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4" w:type="dxa"/>
        <w:tblLook w:val="04A0" w:firstRow="1" w:lastRow="0" w:firstColumn="1" w:lastColumn="0" w:noHBand="0" w:noVBand="1"/>
      </w:tblPr>
      <w:tblGrid>
        <w:gridCol w:w="824"/>
        <w:gridCol w:w="1581"/>
        <w:gridCol w:w="4995"/>
        <w:gridCol w:w="1354"/>
      </w:tblGrid>
      <w:tr w:rsidR="00E755CB" w:rsidRPr="00E755CB" w14:paraId="1296285D" w14:textId="77777777" w:rsidTr="005A7EAF">
        <w:trPr>
          <w:trHeight w:val="282"/>
        </w:trPr>
        <w:tc>
          <w:tcPr>
            <w:tcW w:w="824" w:type="dxa"/>
            <w:tcBorders>
              <w:top w:val="nil"/>
              <w:left w:val="nil"/>
              <w:bottom w:val="nil"/>
              <w:right w:val="nil"/>
            </w:tcBorders>
            <w:shd w:val="clear" w:color="auto" w:fill="auto"/>
            <w:noWrap/>
            <w:vAlign w:val="bottom"/>
            <w:hideMark/>
          </w:tcPr>
          <w:p w14:paraId="6E057D09" w14:textId="77777777" w:rsidR="00E755CB" w:rsidRPr="00E755CB" w:rsidRDefault="00E755CB" w:rsidP="00E755CB">
            <w:pPr>
              <w:spacing w:after="0" w:line="240" w:lineRule="auto"/>
              <w:rPr>
                <w:rFonts w:ascii="Times New Roman" w:eastAsia="Times New Roman" w:hAnsi="Times New Roman" w:cs="Times New Roman"/>
                <w:sz w:val="24"/>
                <w:szCs w:val="24"/>
              </w:rPr>
            </w:pPr>
          </w:p>
        </w:tc>
        <w:tc>
          <w:tcPr>
            <w:tcW w:w="6576" w:type="dxa"/>
            <w:gridSpan w:val="2"/>
            <w:tcBorders>
              <w:top w:val="nil"/>
              <w:left w:val="nil"/>
              <w:bottom w:val="nil"/>
              <w:right w:val="nil"/>
            </w:tcBorders>
            <w:shd w:val="clear" w:color="auto" w:fill="auto"/>
            <w:noWrap/>
            <w:vAlign w:val="bottom"/>
            <w:hideMark/>
          </w:tcPr>
          <w:p w14:paraId="67BBB739" w14:textId="5A697872" w:rsidR="00E755CB" w:rsidRPr="002F30ED" w:rsidRDefault="00DD4E5D" w:rsidP="006A721D">
            <w:pPr>
              <w:spacing w:after="0" w:line="240" w:lineRule="auto"/>
              <w:rPr>
                <w:rFonts w:ascii="Times New Roman" w:eastAsia="Times New Roman" w:hAnsi="Times New Roman" w:cs="Times New Roman"/>
                <w:b/>
                <w:bCs/>
                <w:color w:val="000000"/>
                <w:sz w:val="36"/>
                <w:szCs w:val="24"/>
                <w:u w:val="single"/>
              </w:rPr>
            </w:pPr>
            <w:r>
              <w:rPr>
                <w:rFonts w:ascii="Times New Roman" w:eastAsia="Times New Roman" w:hAnsi="Times New Roman" w:cs="Times New Roman"/>
                <w:b/>
                <w:bCs/>
                <w:color w:val="000000"/>
                <w:sz w:val="36"/>
                <w:szCs w:val="24"/>
                <w:u w:val="single"/>
              </w:rPr>
              <w:t>M</w:t>
            </w:r>
            <w:r w:rsidR="00E755CB" w:rsidRPr="002F30ED">
              <w:rPr>
                <w:rFonts w:ascii="Times New Roman" w:eastAsia="Times New Roman" w:hAnsi="Times New Roman" w:cs="Times New Roman"/>
                <w:b/>
                <w:bCs/>
                <w:color w:val="000000"/>
                <w:sz w:val="36"/>
                <w:szCs w:val="24"/>
                <w:u w:val="single"/>
              </w:rPr>
              <w:t>S</w:t>
            </w:r>
            <w:r>
              <w:rPr>
                <w:rFonts w:ascii="Times New Roman" w:eastAsia="Times New Roman" w:hAnsi="Times New Roman" w:cs="Times New Roman"/>
                <w:b/>
                <w:bCs/>
                <w:color w:val="000000"/>
                <w:sz w:val="36"/>
                <w:szCs w:val="24"/>
                <w:u w:val="single"/>
              </w:rPr>
              <w:t>c</w:t>
            </w:r>
            <w:r w:rsidR="00E755CB" w:rsidRPr="002F30ED">
              <w:rPr>
                <w:rFonts w:ascii="Times New Roman" w:eastAsia="Times New Roman" w:hAnsi="Times New Roman" w:cs="Times New Roman"/>
                <w:b/>
                <w:bCs/>
                <w:color w:val="000000"/>
                <w:sz w:val="36"/>
                <w:szCs w:val="24"/>
                <w:u w:val="single"/>
              </w:rPr>
              <w:t xml:space="preserve">(IT) </w:t>
            </w:r>
            <w:r>
              <w:rPr>
                <w:rFonts w:ascii="Times New Roman" w:eastAsia="Times New Roman" w:hAnsi="Times New Roman" w:cs="Times New Roman"/>
                <w:b/>
                <w:bCs/>
                <w:color w:val="000000"/>
                <w:sz w:val="36"/>
                <w:szCs w:val="24"/>
                <w:u w:val="single"/>
              </w:rPr>
              <w:t xml:space="preserve"> Session 2018-20</w:t>
            </w:r>
            <w:r w:rsidR="00B4271A" w:rsidRPr="002F30ED">
              <w:rPr>
                <w:rFonts w:ascii="Times New Roman" w:eastAsia="Times New Roman" w:hAnsi="Times New Roman" w:cs="Times New Roman"/>
                <w:b/>
                <w:bCs/>
                <w:color w:val="000000"/>
                <w:sz w:val="36"/>
                <w:szCs w:val="24"/>
                <w:u w:val="single"/>
              </w:rPr>
              <w:t xml:space="preserve"> </w:t>
            </w:r>
            <w:r w:rsidR="006A721D" w:rsidRPr="002F30ED">
              <w:rPr>
                <w:rFonts w:ascii="Times New Roman" w:eastAsia="Times New Roman" w:hAnsi="Times New Roman" w:cs="Times New Roman"/>
                <w:b/>
                <w:bCs/>
                <w:color w:val="000000"/>
                <w:sz w:val="36"/>
                <w:szCs w:val="24"/>
                <w:u w:val="single"/>
              </w:rPr>
              <w:tab/>
            </w:r>
            <w:r w:rsidR="006A721D" w:rsidRPr="002F30ED">
              <w:rPr>
                <w:rFonts w:ascii="Times New Roman" w:eastAsia="Times New Roman" w:hAnsi="Times New Roman" w:cs="Times New Roman"/>
                <w:b/>
                <w:bCs/>
                <w:color w:val="000000"/>
                <w:sz w:val="36"/>
                <w:szCs w:val="24"/>
                <w:u w:val="single"/>
              </w:rPr>
              <w:tab/>
            </w:r>
            <w:r w:rsidR="00E755CB" w:rsidRPr="002F30ED">
              <w:rPr>
                <w:rFonts w:ascii="Times New Roman" w:eastAsia="Times New Roman" w:hAnsi="Times New Roman" w:cs="Times New Roman"/>
                <w:b/>
                <w:bCs/>
                <w:color w:val="000000"/>
                <w:sz w:val="36"/>
                <w:szCs w:val="24"/>
                <w:u w:val="single"/>
              </w:rPr>
              <w:t>Sem-2</w:t>
            </w:r>
          </w:p>
          <w:p w14:paraId="639AA8B2" w14:textId="5685806A" w:rsidR="00460B47" w:rsidRPr="00E755CB" w:rsidRDefault="00AA73EF" w:rsidP="001D37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36"/>
                <w:szCs w:val="24"/>
              </w:rPr>
              <w:t>(List of Courses to be Offered)</w:t>
            </w:r>
          </w:p>
        </w:tc>
        <w:tc>
          <w:tcPr>
            <w:tcW w:w="1354" w:type="dxa"/>
            <w:tcBorders>
              <w:top w:val="nil"/>
              <w:left w:val="nil"/>
              <w:bottom w:val="nil"/>
              <w:right w:val="nil"/>
            </w:tcBorders>
            <w:shd w:val="clear" w:color="auto" w:fill="auto"/>
            <w:noWrap/>
            <w:vAlign w:val="bottom"/>
            <w:hideMark/>
          </w:tcPr>
          <w:p w14:paraId="3F469A31"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p>
        </w:tc>
      </w:tr>
      <w:tr w:rsidR="00E755CB" w:rsidRPr="00E755CB" w14:paraId="0329DAF1" w14:textId="77777777" w:rsidTr="00475101">
        <w:trPr>
          <w:trHeight w:val="282"/>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341B"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Sr. No</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34B6ABC1"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proofErr w:type="spellStart"/>
            <w:r w:rsidRPr="00E755CB">
              <w:rPr>
                <w:rFonts w:ascii="Times New Roman" w:eastAsia="Times New Roman" w:hAnsi="Times New Roman" w:cs="Times New Roman"/>
                <w:b/>
                <w:bCs/>
                <w:color w:val="000000"/>
                <w:sz w:val="24"/>
                <w:szCs w:val="24"/>
              </w:rPr>
              <w:t>C.Code</w:t>
            </w:r>
            <w:proofErr w:type="spellEnd"/>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14:paraId="5EE7CA93"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Course Title</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7D5363D5" w14:textId="77777777" w:rsidR="00E755CB" w:rsidRPr="00E755CB" w:rsidRDefault="00E755CB" w:rsidP="00E755CB">
            <w:pPr>
              <w:spacing w:after="0" w:line="240" w:lineRule="auto"/>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 xml:space="preserve">Cr. </w:t>
            </w:r>
            <w:proofErr w:type="spellStart"/>
            <w:r w:rsidRPr="00E755CB">
              <w:rPr>
                <w:rFonts w:ascii="Times New Roman" w:eastAsia="Times New Roman" w:hAnsi="Times New Roman" w:cs="Times New Roman"/>
                <w:b/>
                <w:bCs/>
                <w:color w:val="000000"/>
                <w:sz w:val="24"/>
                <w:szCs w:val="24"/>
              </w:rPr>
              <w:t>Hr</w:t>
            </w:r>
            <w:proofErr w:type="spellEnd"/>
          </w:p>
        </w:tc>
      </w:tr>
      <w:tr w:rsidR="00E755CB" w:rsidRPr="00E755CB" w14:paraId="3E67BA55"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77C10D10"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1</w:t>
            </w:r>
          </w:p>
        </w:tc>
        <w:tc>
          <w:tcPr>
            <w:tcW w:w="1581" w:type="dxa"/>
            <w:tcBorders>
              <w:top w:val="nil"/>
              <w:left w:val="nil"/>
              <w:bottom w:val="single" w:sz="4" w:space="0" w:color="auto"/>
              <w:right w:val="single" w:sz="4" w:space="0" w:color="auto"/>
            </w:tcBorders>
            <w:shd w:val="clear" w:color="auto" w:fill="auto"/>
            <w:noWrap/>
            <w:vAlign w:val="bottom"/>
            <w:hideMark/>
          </w:tcPr>
          <w:p w14:paraId="441F23E3" w14:textId="57B73CB9"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MIT-502</w:t>
            </w:r>
          </w:p>
        </w:tc>
        <w:tc>
          <w:tcPr>
            <w:tcW w:w="4995" w:type="dxa"/>
            <w:tcBorders>
              <w:top w:val="nil"/>
              <w:left w:val="nil"/>
              <w:bottom w:val="single" w:sz="4" w:space="0" w:color="auto"/>
              <w:right w:val="single" w:sz="4" w:space="0" w:color="auto"/>
            </w:tcBorders>
            <w:shd w:val="clear" w:color="auto" w:fill="auto"/>
            <w:noWrap/>
            <w:vAlign w:val="bottom"/>
            <w:hideMark/>
          </w:tcPr>
          <w:p w14:paraId="79B09CCB"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Object Oriented Programming</w:t>
            </w:r>
          </w:p>
        </w:tc>
        <w:tc>
          <w:tcPr>
            <w:tcW w:w="1354" w:type="dxa"/>
            <w:tcBorders>
              <w:top w:val="nil"/>
              <w:left w:val="nil"/>
              <w:bottom w:val="single" w:sz="4" w:space="0" w:color="auto"/>
              <w:right w:val="single" w:sz="4" w:space="0" w:color="auto"/>
            </w:tcBorders>
            <w:shd w:val="clear" w:color="auto" w:fill="auto"/>
            <w:noWrap/>
            <w:vAlign w:val="bottom"/>
            <w:hideMark/>
          </w:tcPr>
          <w:p w14:paraId="077C1614"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4(3-1)</w:t>
            </w:r>
          </w:p>
        </w:tc>
      </w:tr>
      <w:tr w:rsidR="00E755CB" w:rsidRPr="00E755CB" w14:paraId="5B6B90ED"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2C642A25"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2</w:t>
            </w:r>
          </w:p>
        </w:tc>
        <w:tc>
          <w:tcPr>
            <w:tcW w:w="1581" w:type="dxa"/>
            <w:tcBorders>
              <w:top w:val="nil"/>
              <w:left w:val="nil"/>
              <w:bottom w:val="single" w:sz="4" w:space="0" w:color="auto"/>
              <w:right w:val="single" w:sz="4" w:space="0" w:color="auto"/>
            </w:tcBorders>
            <w:shd w:val="clear" w:color="auto" w:fill="auto"/>
            <w:noWrap/>
            <w:vAlign w:val="bottom"/>
            <w:hideMark/>
          </w:tcPr>
          <w:p w14:paraId="19B18A10" w14:textId="6A38107A"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MIT-504</w:t>
            </w:r>
          </w:p>
        </w:tc>
        <w:tc>
          <w:tcPr>
            <w:tcW w:w="4995" w:type="dxa"/>
            <w:tcBorders>
              <w:top w:val="nil"/>
              <w:left w:val="nil"/>
              <w:bottom w:val="single" w:sz="4" w:space="0" w:color="auto"/>
              <w:right w:val="single" w:sz="4" w:space="0" w:color="auto"/>
            </w:tcBorders>
            <w:shd w:val="clear" w:color="auto" w:fill="auto"/>
            <w:noWrap/>
            <w:vAlign w:val="bottom"/>
            <w:hideMark/>
          </w:tcPr>
          <w:p w14:paraId="4B0A3944" w14:textId="2991AA2B" w:rsidR="00E755CB" w:rsidRPr="00E755CB" w:rsidRDefault="001B656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Database Systems</w:t>
            </w:r>
          </w:p>
        </w:tc>
        <w:tc>
          <w:tcPr>
            <w:tcW w:w="1354" w:type="dxa"/>
            <w:tcBorders>
              <w:top w:val="nil"/>
              <w:left w:val="nil"/>
              <w:bottom w:val="single" w:sz="4" w:space="0" w:color="auto"/>
              <w:right w:val="single" w:sz="4" w:space="0" w:color="auto"/>
            </w:tcBorders>
            <w:shd w:val="clear" w:color="auto" w:fill="auto"/>
            <w:noWrap/>
            <w:vAlign w:val="bottom"/>
            <w:hideMark/>
          </w:tcPr>
          <w:p w14:paraId="6243BB0B" w14:textId="10CEA1DB" w:rsidR="00E755CB" w:rsidRPr="00E755CB" w:rsidRDefault="001B656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sidR="00E755CB" w:rsidRPr="00E755CB">
              <w:rPr>
                <w:rFonts w:ascii="Times New Roman" w:eastAsia="Times New Roman" w:hAnsi="Times New Roman" w:cs="Times New Roman"/>
                <w:color w:val="000000"/>
                <w:sz w:val="24"/>
                <w:szCs w:val="24"/>
              </w:rPr>
              <w:t>)</w:t>
            </w:r>
          </w:p>
        </w:tc>
      </w:tr>
      <w:tr w:rsidR="00E755CB" w:rsidRPr="00E755CB" w14:paraId="3E6BA38E"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8A3BE92"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w:t>
            </w:r>
          </w:p>
        </w:tc>
        <w:tc>
          <w:tcPr>
            <w:tcW w:w="1581" w:type="dxa"/>
            <w:tcBorders>
              <w:top w:val="nil"/>
              <w:left w:val="nil"/>
              <w:bottom w:val="single" w:sz="4" w:space="0" w:color="auto"/>
              <w:right w:val="single" w:sz="4" w:space="0" w:color="auto"/>
            </w:tcBorders>
            <w:shd w:val="clear" w:color="auto" w:fill="auto"/>
            <w:noWrap/>
            <w:vAlign w:val="bottom"/>
            <w:hideMark/>
          </w:tcPr>
          <w:p w14:paraId="4CD2C526" w14:textId="4FA190CA"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MIT-506</w:t>
            </w:r>
          </w:p>
        </w:tc>
        <w:tc>
          <w:tcPr>
            <w:tcW w:w="4995" w:type="dxa"/>
            <w:tcBorders>
              <w:top w:val="nil"/>
              <w:left w:val="nil"/>
              <w:bottom w:val="single" w:sz="4" w:space="0" w:color="auto"/>
              <w:right w:val="single" w:sz="4" w:space="0" w:color="auto"/>
            </w:tcBorders>
            <w:shd w:val="clear" w:color="auto" w:fill="auto"/>
            <w:noWrap/>
            <w:vAlign w:val="bottom"/>
            <w:hideMark/>
          </w:tcPr>
          <w:p w14:paraId="4CE2220A" w14:textId="020CA2DB" w:rsidR="00E755CB" w:rsidRPr="00E755CB" w:rsidRDefault="006A40A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Operating Systems</w:t>
            </w:r>
          </w:p>
        </w:tc>
        <w:tc>
          <w:tcPr>
            <w:tcW w:w="1354" w:type="dxa"/>
            <w:tcBorders>
              <w:top w:val="nil"/>
              <w:left w:val="nil"/>
              <w:bottom w:val="single" w:sz="4" w:space="0" w:color="auto"/>
              <w:right w:val="single" w:sz="4" w:space="0" w:color="auto"/>
            </w:tcBorders>
            <w:shd w:val="clear" w:color="auto" w:fill="auto"/>
            <w:noWrap/>
            <w:vAlign w:val="bottom"/>
            <w:hideMark/>
          </w:tcPr>
          <w:p w14:paraId="1A40AE4E" w14:textId="1E527038" w:rsidR="00E755CB" w:rsidRPr="00E755CB" w:rsidRDefault="006A40A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sidR="00E755CB" w:rsidRPr="00E755CB">
              <w:rPr>
                <w:rFonts w:ascii="Times New Roman" w:eastAsia="Times New Roman" w:hAnsi="Times New Roman" w:cs="Times New Roman"/>
                <w:color w:val="000000"/>
                <w:sz w:val="24"/>
                <w:szCs w:val="24"/>
              </w:rPr>
              <w:t>)</w:t>
            </w:r>
          </w:p>
        </w:tc>
      </w:tr>
      <w:tr w:rsidR="00E755CB" w:rsidRPr="00E755CB" w14:paraId="4B3C1467"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26E416C"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4</w:t>
            </w:r>
          </w:p>
        </w:tc>
        <w:tc>
          <w:tcPr>
            <w:tcW w:w="1581" w:type="dxa"/>
            <w:tcBorders>
              <w:top w:val="nil"/>
              <w:left w:val="nil"/>
              <w:bottom w:val="single" w:sz="4" w:space="0" w:color="auto"/>
              <w:right w:val="single" w:sz="4" w:space="0" w:color="auto"/>
            </w:tcBorders>
            <w:shd w:val="clear" w:color="auto" w:fill="auto"/>
            <w:noWrap/>
            <w:vAlign w:val="bottom"/>
            <w:hideMark/>
          </w:tcPr>
          <w:p w14:paraId="1AD0A6FA" w14:textId="1CD73724"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MIT-508</w:t>
            </w:r>
          </w:p>
        </w:tc>
        <w:tc>
          <w:tcPr>
            <w:tcW w:w="4995" w:type="dxa"/>
            <w:tcBorders>
              <w:top w:val="nil"/>
              <w:left w:val="nil"/>
              <w:bottom w:val="single" w:sz="4" w:space="0" w:color="auto"/>
              <w:right w:val="single" w:sz="4" w:space="0" w:color="auto"/>
            </w:tcBorders>
            <w:shd w:val="clear" w:color="auto" w:fill="auto"/>
            <w:noWrap/>
            <w:vAlign w:val="bottom"/>
            <w:hideMark/>
          </w:tcPr>
          <w:p w14:paraId="51A27706" w14:textId="747397F7" w:rsidR="00E755CB" w:rsidRPr="00E755CB" w:rsidRDefault="00553CFF"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Software Engineering</w:t>
            </w:r>
          </w:p>
        </w:tc>
        <w:tc>
          <w:tcPr>
            <w:tcW w:w="1354" w:type="dxa"/>
            <w:tcBorders>
              <w:top w:val="nil"/>
              <w:left w:val="nil"/>
              <w:bottom w:val="single" w:sz="4" w:space="0" w:color="auto"/>
              <w:right w:val="single" w:sz="4" w:space="0" w:color="auto"/>
            </w:tcBorders>
            <w:shd w:val="clear" w:color="auto" w:fill="auto"/>
            <w:noWrap/>
            <w:vAlign w:val="bottom"/>
            <w:hideMark/>
          </w:tcPr>
          <w:p w14:paraId="60BCEF7A" w14:textId="18B0C523" w:rsidR="00E755CB" w:rsidRPr="00E755CB" w:rsidRDefault="00553CFF"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E755CB" w:rsidRPr="00E755CB">
              <w:rPr>
                <w:rFonts w:ascii="Times New Roman" w:eastAsia="Times New Roman" w:hAnsi="Times New Roman" w:cs="Times New Roman"/>
                <w:color w:val="000000"/>
                <w:sz w:val="24"/>
                <w:szCs w:val="24"/>
              </w:rPr>
              <w:t>-0)</w:t>
            </w:r>
          </w:p>
        </w:tc>
      </w:tr>
      <w:tr w:rsidR="00E755CB" w:rsidRPr="00E755CB" w14:paraId="05591AF3"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5AE7A1A3"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5</w:t>
            </w:r>
          </w:p>
        </w:tc>
        <w:tc>
          <w:tcPr>
            <w:tcW w:w="1581" w:type="dxa"/>
            <w:tcBorders>
              <w:top w:val="nil"/>
              <w:left w:val="nil"/>
              <w:bottom w:val="single" w:sz="4" w:space="0" w:color="auto"/>
              <w:right w:val="single" w:sz="4" w:space="0" w:color="auto"/>
            </w:tcBorders>
            <w:shd w:val="clear" w:color="auto" w:fill="auto"/>
            <w:noWrap/>
            <w:vAlign w:val="bottom"/>
            <w:hideMark/>
          </w:tcPr>
          <w:p w14:paraId="0330CB7A" w14:textId="3458238C"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MIT-510</w:t>
            </w:r>
          </w:p>
        </w:tc>
        <w:tc>
          <w:tcPr>
            <w:tcW w:w="4995" w:type="dxa"/>
            <w:tcBorders>
              <w:top w:val="nil"/>
              <w:left w:val="nil"/>
              <w:bottom w:val="single" w:sz="4" w:space="0" w:color="auto"/>
              <w:right w:val="single" w:sz="4" w:space="0" w:color="auto"/>
            </w:tcBorders>
            <w:shd w:val="clear" w:color="auto" w:fill="auto"/>
            <w:noWrap/>
            <w:vAlign w:val="bottom"/>
            <w:hideMark/>
          </w:tcPr>
          <w:p w14:paraId="01FAB1F5" w14:textId="7E2A6DA5" w:rsidR="00E755CB" w:rsidRPr="00E755CB" w:rsidRDefault="00553CFF"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Management</w:t>
            </w:r>
          </w:p>
        </w:tc>
        <w:tc>
          <w:tcPr>
            <w:tcW w:w="1354" w:type="dxa"/>
            <w:tcBorders>
              <w:top w:val="nil"/>
              <w:left w:val="nil"/>
              <w:bottom w:val="single" w:sz="4" w:space="0" w:color="auto"/>
              <w:right w:val="single" w:sz="4" w:space="0" w:color="auto"/>
            </w:tcBorders>
            <w:shd w:val="clear" w:color="auto" w:fill="auto"/>
            <w:noWrap/>
            <w:vAlign w:val="bottom"/>
            <w:hideMark/>
          </w:tcPr>
          <w:p w14:paraId="0989C50C"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6EE10A4C" w14:textId="77777777" w:rsidTr="00475101">
        <w:trPr>
          <w:trHeight w:val="282"/>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14:paraId="466B93F8" w14:textId="77777777" w:rsidR="00E755CB" w:rsidRPr="00E755CB" w:rsidRDefault="00E755CB" w:rsidP="00E755CB">
            <w:pPr>
              <w:spacing w:after="0" w:line="240" w:lineRule="auto"/>
              <w:jc w:val="center"/>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6</w:t>
            </w:r>
          </w:p>
        </w:tc>
        <w:tc>
          <w:tcPr>
            <w:tcW w:w="1581" w:type="dxa"/>
            <w:tcBorders>
              <w:top w:val="nil"/>
              <w:left w:val="nil"/>
              <w:bottom w:val="single" w:sz="4" w:space="0" w:color="auto"/>
              <w:right w:val="single" w:sz="4" w:space="0" w:color="auto"/>
            </w:tcBorders>
            <w:shd w:val="clear" w:color="auto" w:fill="auto"/>
            <w:noWrap/>
            <w:vAlign w:val="bottom"/>
            <w:hideMark/>
          </w:tcPr>
          <w:p w14:paraId="28186183" w14:textId="44C31A63" w:rsidR="00E755CB" w:rsidRPr="00E755CB" w:rsidRDefault="002D5F57"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MIT-512</w:t>
            </w:r>
          </w:p>
        </w:tc>
        <w:tc>
          <w:tcPr>
            <w:tcW w:w="4995" w:type="dxa"/>
            <w:tcBorders>
              <w:top w:val="nil"/>
              <w:left w:val="nil"/>
              <w:bottom w:val="single" w:sz="4" w:space="0" w:color="auto"/>
              <w:right w:val="single" w:sz="4" w:space="0" w:color="auto"/>
            </w:tcBorders>
            <w:shd w:val="clear" w:color="auto" w:fill="auto"/>
            <w:noWrap/>
            <w:vAlign w:val="bottom"/>
            <w:hideMark/>
          </w:tcPr>
          <w:p w14:paraId="4A61ACBD" w14:textId="44DB3365" w:rsidR="00E755CB" w:rsidRPr="00E755CB" w:rsidRDefault="00553CFF" w:rsidP="00E755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Theory of Automata</w:t>
            </w:r>
          </w:p>
        </w:tc>
        <w:tc>
          <w:tcPr>
            <w:tcW w:w="1354" w:type="dxa"/>
            <w:tcBorders>
              <w:top w:val="nil"/>
              <w:left w:val="nil"/>
              <w:bottom w:val="single" w:sz="4" w:space="0" w:color="auto"/>
              <w:right w:val="single" w:sz="4" w:space="0" w:color="auto"/>
            </w:tcBorders>
            <w:shd w:val="clear" w:color="auto" w:fill="auto"/>
            <w:noWrap/>
            <w:vAlign w:val="bottom"/>
            <w:hideMark/>
          </w:tcPr>
          <w:p w14:paraId="202CB9CF" w14:textId="77777777" w:rsidR="00E755CB" w:rsidRPr="00E755CB" w:rsidRDefault="00E755CB" w:rsidP="00E755CB">
            <w:pPr>
              <w:spacing w:after="0" w:line="240" w:lineRule="auto"/>
              <w:rPr>
                <w:rFonts w:ascii="Times New Roman" w:eastAsia="Times New Roman" w:hAnsi="Times New Roman" w:cs="Times New Roman"/>
                <w:color w:val="000000"/>
                <w:sz w:val="24"/>
                <w:szCs w:val="24"/>
              </w:rPr>
            </w:pPr>
            <w:r w:rsidRPr="00E755CB">
              <w:rPr>
                <w:rFonts w:ascii="Times New Roman" w:eastAsia="Times New Roman" w:hAnsi="Times New Roman" w:cs="Times New Roman"/>
                <w:color w:val="000000"/>
                <w:sz w:val="24"/>
                <w:szCs w:val="24"/>
              </w:rPr>
              <w:t>3(3-0)</w:t>
            </w:r>
          </w:p>
        </w:tc>
      </w:tr>
      <w:tr w:rsidR="00E755CB" w:rsidRPr="00E755CB" w14:paraId="27B7B570" w14:textId="77777777" w:rsidTr="005A7EAF">
        <w:trPr>
          <w:trHeight w:val="282"/>
        </w:trPr>
        <w:tc>
          <w:tcPr>
            <w:tcW w:w="7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54E61E" w14:textId="77777777" w:rsidR="00E755CB" w:rsidRPr="00E755CB" w:rsidRDefault="00E755CB" w:rsidP="00E755CB">
            <w:pPr>
              <w:spacing w:after="0" w:line="240" w:lineRule="auto"/>
              <w:jc w:val="center"/>
              <w:rPr>
                <w:rFonts w:ascii="Times New Roman" w:eastAsia="Times New Roman" w:hAnsi="Times New Roman" w:cs="Times New Roman"/>
                <w:b/>
                <w:bCs/>
                <w:color w:val="000000"/>
                <w:sz w:val="24"/>
                <w:szCs w:val="24"/>
              </w:rPr>
            </w:pPr>
            <w:r w:rsidRPr="00E755CB">
              <w:rPr>
                <w:rFonts w:ascii="Times New Roman" w:eastAsia="Times New Roman" w:hAnsi="Times New Roman" w:cs="Times New Roman"/>
                <w:b/>
                <w:bCs/>
                <w:color w:val="000000"/>
                <w:sz w:val="24"/>
                <w:szCs w:val="24"/>
              </w:rPr>
              <w:t>Total</w:t>
            </w:r>
          </w:p>
        </w:tc>
        <w:tc>
          <w:tcPr>
            <w:tcW w:w="1354" w:type="dxa"/>
            <w:tcBorders>
              <w:top w:val="nil"/>
              <w:left w:val="nil"/>
              <w:bottom w:val="single" w:sz="4" w:space="0" w:color="auto"/>
              <w:right w:val="single" w:sz="4" w:space="0" w:color="auto"/>
            </w:tcBorders>
            <w:shd w:val="clear" w:color="auto" w:fill="auto"/>
            <w:noWrap/>
            <w:vAlign w:val="bottom"/>
            <w:hideMark/>
          </w:tcPr>
          <w:p w14:paraId="360CE4F1" w14:textId="62472B61" w:rsidR="00E755CB" w:rsidRPr="00E755CB" w:rsidRDefault="00801B9C" w:rsidP="00E755C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r>
    </w:tbl>
    <w:p w14:paraId="6B24C7EE" w14:textId="46AAEA7A" w:rsidR="00E94D2A" w:rsidRDefault="00E94D2A" w:rsidP="00E94D2A">
      <w:pPr>
        <w:pStyle w:val="Default"/>
        <w:rPr>
          <w:sz w:val="30"/>
          <w:szCs w:val="30"/>
        </w:rPr>
      </w:pPr>
    </w:p>
    <w:tbl>
      <w:tblPr>
        <w:tblStyle w:val="TableGrid"/>
        <w:tblW w:w="0" w:type="auto"/>
        <w:tblLook w:val="04A0" w:firstRow="1" w:lastRow="0" w:firstColumn="1" w:lastColumn="0" w:noHBand="0" w:noVBand="1"/>
      </w:tblPr>
      <w:tblGrid>
        <w:gridCol w:w="9350"/>
      </w:tblGrid>
      <w:tr w:rsidR="00530884" w14:paraId="07116CED" w14:textId="77777777" w:rsidTr="00982944">
        <w:tc>
          <w:tcPr>
            <w:tcW w:w="9350" w:type="dxa"/>
          </w:tcPr>
          <w:p w14:paraId="3644C39F" w14:textId="25F22057" w:rsidR="00530884" w:rsidRPr="00D4217E" w:rsidRDefault="00D713B1" w:rsidP="002C4B32">
            <w:pPr>
              <w:pStyle w:val="Default"/>
              <w:rPr>
                <w:b/>
                <w:sz w:val="30"/>
              </w:rPr>
            </w:pPr>
            <w:r>
              <w:rPr>
                <w:b/>
                <w:bCs/>
                <w:sz w:val="30"/>
                <w:szCs w:val="30"/>
              </w:rPr>
              <w:t>Object Oriented Programming</w:t>
            </w:r>
          </w:p>
        </w:tc>
      </w:tr>
      <w:tr w:rsidR="00982944" w14:paraId="58B01AF7" w14:textId="77777777" w:rsidTr="00982944">
        <w:tc>
          <w:tcPr>
            <w:tcW w:w="9350" w:type="dxa"/>
          </w:tcPr>
          <w:p w14:paraId="0429F531" w14:textId="0A6128F2" w:rsidR="00982944" w:rsidRPr="002C0CC2" w:rsidRDefault="002C4B32" w:rsidP="002C4B32">
            <w:pPr>
              <w:pStyle w:val="Default"/>
              <w:rPr>
                <w:b/>
              </w:rPr>
            </w:pPr>
            <w:r w:rsidRPr="00930E04">
              <w:rPr>
                <w:b/>
                <w:sz w:val="26"/>
              </w:rPr>
              <w:t>Course Contents</w:t>
            </w:r>
            <w:r w:rsidR="00D4217E" w:rsidRPr="00930E04">
              <w:rPr>
                <w:b/>
                <w:sz w:val="26"/>
              </w:rPr>
              <w:t>:</w:t>
            </w:r>
          </w:p>
        </w:tc>
      </w:tr>
      <w:tr w:rsidR="00982944" w14:paraId="6E72CA79" w14:textId="77777777" w:rsidTr="00982944">
        <w:tc>
          <w:tcPr>
            <w:tcW w:w="9350" w:type="dxa"/>
          </w:tcPr>
          <w:p w14:paraId="77074F1C" w14:textId="2E4099FF" w:rsidR="00982944" w:rsidRPr="000A7DFD" w:rsidRDefault="008368AD" w:rsidP="00B30177">
            <w:pPr>
              <w:pStyle w:val="Default"/>
              <w:jc w:val="both"/>
              <w:rPr>
                <w:sz w:val="26"/>
                <w:szCs w:val="26"/>
              </w:rPr>
            </w:pPr>
            <w:r>
              <w:rPr>
                <w:sz w:val="26"/>
                <w:szCs w:val="26"/>
              </w:rPr>
              <w:t xml:space="preserve">Introduction to object oriented design, history and advantages of object oriented design, introduction to object oriented programming concepts, classes, objects, data encapsulation, constructors, destructors, access modifiers, const vs non-const functions, static data members &amp; functions, function overloading, operator overloading, identification of classes and their relationships, composition, aggregation, inheritance, multiple inheritance, polymorphism, abstract classes and interfaces, generic programming concepts, function &amp; class templates, standard template library, object streams, data and object serialization using object streams, exception handling. </w:t>
            </w:r>
          </w:p>
        </w:tc>
      </w:tr>
      <w:tr w:rsidR="00982944" w14:paraId="3F440693" w14:textId="77777777" w:rsidTr="00982944">
        <w:tc>
          <w:tcPr>
            <w:tcW w:w="9350" w:type="dxa"/>
          </w:tcPr>
          <w:p w14:paraId="44CE73FA" w14:textId="0934D0EB" w:rsidR="00982944" w:rsidRPr="00830363" w:rsidRDefault="00331C6E" w:rsidP="001F09ED">
            <w:pPr>
              <w:rPr>
                <w:rFonts w:ascii="Times New Roman" w:hAnsi="Times New Roman" w:cs="Times New Roman"/>
                <w:b/>
                <w:sz w:val="24"/>
                <w:szCs w:val="24"/>
              </w:rPr>
            </w:pPr>
            <w:r w:rsidRPr="00830363">
              <w:rPr>
                <w:rFonts w:ascii="Times New Roman" w:hAnsi="Times New Roman" w:cs="Times New Roman"/>
                <w:b/>
                <w:sz w:val="24"/>
                <w:szCs w:val="24"/>
              </w:rPr>
              <w:t>Reference Material</w:t>
            </w:r>
            <w:r w:rsidR="00830363" w:rsidRPr="00830363">
              <w:rPr>
                <w:rFonts w:ascii="Times New Roman" w:hAnsi="Times New Roman" w:cs="Times New Roman"/>
                <w:b/>
                <w:sz w:val="24"/>
                <w:szCs w:val="24"/>
              </w:rPr>
              <w:t>:</w:t>
            </w:r>
          </w:p>
        </w:tc>
      </w:tr>
      <w:tr w:rsidR="00AC6EB4" w14:paraId="5AD0C67A" w14:textId="77777777" w:rsidTr="00982944">
        <w:tc>
          <w:tcPr>
            <w:tcW w:w="9350" w:type="dxa"/>
          </w:tcPr>
          <w:p w14:paraId="79CC1911" w14:textId="77777777" w:rsidR="00DC6AAD" w:rsidRDefault="00DC6AAD" w:rsidP="00DC6AAD">
            <w:pPr>
              <w:pStyle w:val="Default"/>
              <w:rPr>
                <w:color w:val="auto"/>
              </w:rPr>
            </w:pPr>
          </w:p>
          <w:p w14:paraId="25EA9BFC" w14:textId="77777777" w:rsidR="00DC6AAD" w:rsidRDefault="00DC6AAD" w:rsidP="00DC6AAD">
            <w:pPr>
              <w:pStyle w:val="Default"/>
              <w:rPr>
                <w:sz w:val="26"/>
                <w:szCs w:val="26"/>
              </w:rPr>
            </w:pPr>
            <w:r>
              <w:rPr>
                <w:sz w:val="26"/>
                <w:szCs w:val="26"/>
              </w:rPr>
              <w:t>1. Starting Out with C++ from Control Structures to Objects, 9</w:t>
            </w:r>
            <w:r>
              <w:rPr>
                <w:sz w:val="17"/>
                <w:szCs w:val="17"/>
              </w:rPr>
              <w:t xml:space="preserve">th </w:t>
            </w:r>
            <w:r>
              <w:rPr>
                <w:sz w:val="26"/>
                <w:szCs w:val="26"/>
              </w:rPr>
              <w:t xml:space="preserve">Edition, Tony Gaddis </w:t>
            </w:r>
          </w:p>
          <w:p w14:paraId="346EE14C" w14:textId="77777777" w:rsidR="00DC6AAD" w:rsidRDefault="00DC6AAD" w:rsidP="00DC6AAD">
            <w:pPr>
              <w:pStyle w:val="Default"/>
              <w:rPr>
                <w:sz w:val="26"/>
                <w:szCs w:val="26"/>
              </w:rPr>
            </w:pPr>
            <w:r>
              <w:rPr>
                <w:sz w:val="26"/>
                <w:szCs w:val="26"/>
              </w:rPr>
              <w:t>2. C++ How to Program, 10</w:t>
            </w:r>
            <w:r>
              <w:rPr>
                <w:sz w:val="17"/>
                <w:szCs w:val="17"/>
              </w:rPr>
              <w:t xml:space="preserve">th </w:t>
            </w:r>
            <w:r>
              <w:rPr>
                <w:sz w:val="26"/>
                <w:szCs w:val="26"/>
              </w:rPr>
              <w:t xml:space="preserve">Edition, </w:t>
            </w:r>
            <w:proofErr w:type="spellStart"/>
            <w:r>
              <w:rPr>
                <w:sz w:val="26"/>
                <w:szCs w:val="26"/>
              </w:rPr>
              <w:t>Deitel</w:t>
            </w:r>
            <w:proofErr w:type="spellEnd"/>
            <w:r>
              <w:rPr>
                <w:sz w:val="26"/>
                <w:szCs w:val="26"/>
              </w:rPr>
              <w:t xml:space="preserve"> &amp; </w:t>
            </w:r>
            <w:proofErr w:type="spellStart"/>
            <w:r>
              <w:rPr>
                <w:sz w:val="26"/>
                <w:szCs w:val="26"/>
              </w:rPr>
              <w:t>Deitel</w:t>
            </w:r>
            <w:proofErr w:type="spellEnd"/>
            <w:r>
              <w:rPr>
                <w:sz w:val="26"/>
                <w:szCs w:val="26"/>
              </w:rPr>
              <w:t xml:space="preserve">. </w:t>
            </w:r>
          </w:p>
          <w:p w14:paraId="1CC5F6C8" w14:textId="77777777" w:rsidR="00DC6AAD" w:rsidRDefault="00DC6AAD" w:rsidP="00DC6AAD">
            <w:pPr>
              <w:pStyle w:val="Default"/>
              <w:rPr>
                <w:sz w:val="26"/>
                <w:szCs w:val="26"/>
              </w:rPr>
            </w:pPr>
            <w:r>
              <w:rPr>
                <w:sz w:val="26"/>
                <w:szCs w:val="26"/>
              </w:rPr>
              <w:t>3. Object Oriented Programming in C++, 3</w:t>
            </w:r>
            <w:r>
              <w:rPr>
                <w:sz w:val="17"/>
                <w:szCs w:val="17"/>
              </w:rPr>
              <w:t xml:space="preserve">rd </w:t>
            </w:r>
            <w:r>
              <w:rPr>
                <w:sz w:val="26"/>
                <w:szCs w:val="26"/>
              </w:rPr>
              <w:t xml:space="preserve">Edition by Robert </w:t>
            </w:r>
            <w:proofErr w:type="spellStart"/>
            <w:r>
              <w:rPr>
                <w:sz w:val="26"/>
                <w:szCs w:val="26"/>
              </w:rPr>
              <w:t>Lafore</w:t>
            </w:r>
            <w:proofErr w:type="spellEnd"/>
            <w:r>
              <w:rPr>
                <w:sz w:val="26"/>
                <w:szCs w:val="26"/>
              </w:rPr>
              <w:t xml:space="preserve"> </w:t>
            </w:r>
          </w:p>
          <w:p w14:paraId="719905C9" w14:textId="77777777" w:rsidR="00DC6AAD" w:rsidRDefault="00DC6AAD" w:rsidP="00DC6AAD">
            <w:pPr>
              <w:pStyle w:val="Default"/>
              <w:rPr>
                <w:sz w:val="26"/>
                <w:szCs w:val="26"/>
              </w:rPr>
            </w:pPr>
            <w:r>
              <w:rPr>
                <w:sz w:val="26"/>
                <w:szCs w:val="26"/>
              </w:rPr>
              <w:t>4. Java: How to Program, 9</w:t>
            </w:r>
            <w:r>
              <w:rPr>
                <w:sz w:val="17"/>
                <w:szCs w:val="17"/>
              </w:rPr>
              <w:t xml:space="preserve">th </w:t>
            </w:r>
            <w:r>
              <w:rPr>
                <w:sz w:val="26"/>
                <w:szCs w:val="26"/>
              </w:rPr>
              <w:t xml:space="preserve">Edition by Paul </w:t>
            </w:r>
            <w:proofErr w:type="spellStart"/>
            <w:r>
              <w:rPr>
                <w:sz w:val="26"/>
                <w:szCs w:val="26"/>
              </w:rPr>
              <w:t>Deitel</w:t>
            </w:r>
            <w:proofErr w:type="spellEnd"/>
            <w:r>
              <w:rPr>
                <w:sz w:val="26"/>
                <w:szCs w:val="26"/>
              </w:rPr>
              <w:t xml:space="preserve"> </w:t>
            </w:r>
          </w:p>
          <w:p w14:paraId="167FD387" w14:textId="77777777" w:rsidR="00DC6AAD" w:rsidRDefault="00DC6AAD" w:rsidP="00DC6AAD">
            <w:pPr>
              <w:pStyle w:val="Default"/>
              <w:rPr>
                <w:sz w:val="26"/>
                <w:szCs w:val="26"/>
              </w:rPr>
            </w:pPr>
            <w:r>
              <w:rPr>
                <w:sz w:val="26"/>
                <w:szCs w:val="26"/>
              </w:rPr>
              <w:t>5. Beginning Java 2, 7</w:t>
            </w:r>
            <w:r>
              <w:rPr>
                <w:sz w:val="17"/>
                <w:szCs w:val="17"/>
              </w:rPr>
              <w:t xml:space="preserve">th </w:t>
            </w:r>
            <w:r>
              <w:rPr>
                <w:sz w:val="26"/>
                <w:szCs w:val="26"/>
              </w:rPr>
              <w:t xml:space="preserve">Edition by Ivor Horton </w:t>
            </w:r>
          </w:p>
          <w:p w14:paraId="40E29DE9" w14:textId="77777777" w:rsidR="00DC6AAD" w:rsidRDefault="00DC6AAD" w:rsidP="00DC6AAD">
            <w:pPr>
              <w:pStyle w:val="Default"/>
              <w:rPr>
                <w:sz w:val="26"/>
                <w:szCs w:val="26"/>
              </w:rPr>
            </w:pPr>
            <w:r>
              <w:rPr>
                <w:sz w:val="26"/>
                <w:szCs w:val="26"/>
              </w:rPr>
              <w:t>6. An Introduction to Object Oriented Programming with Java, 5</w:t>
            </w:r>
            <w:r>
              <w:rPr>
                <w:sz w:val="17"/>
                <w:szCs w:val="17"/>
              </w:rPr>
              <w:t xml:space="preserve">th </w:t>
            </w:r>
            <w:r>
              <w:rPr>
                <w:sz w:val="26"/>
                <w:szCs w:val="26"/>
              </w:rPr>
              <w:t xml:space="preserve">Edition by C. Thomas Wu </w:t>
            </w:r>
          </w:p>
          <w:p w14:paraId="210869D5" w14:textId="77777777" w:rsidR="00AC6EB4" w:rsidRDefault="00AC6EB4" w:rsidP="001F09ED">
            <w:pPr>
              <w:rPr>
                <w:rFonts w:ascii="Times New Roman" w:hAnsi="Times New Roman" w:cs="Times New Roman"/>
                <w:sz w:val="24"/>
                <w:szCs w:val="24"/>
              </w:rPr>
            </w:pPr>
          </w:p>
        </w:tc>
      </w:tr>
    </w:tbl>
    <w:p w14:paraId="5D6CB3DB" w14:textId="20D8798B" w:rsidR="00971B24" w:rsidRDefault="00971B24" w:rsidP="001F09ED">
      <w:pPr>
        <w:rPr>
          <w:rFonts w:ascii="Times New Roman" w:hAnsi="Times New Roman" w:cs="Times New Roman"/>
          <w:sz w:val="24"/>
          <w:szCs w:val="24"/>
        </w:rPr>
      </w:pPr>
    </w:p>
    <w:p w14:paraId="2BBB81B2" w14:textId="77777777" w:rsidR="00971B24" w:rsidRDefault="00971B24">
      <w:pPr>
        <w:rPr>
          <w:rFonts w:ascii="Times New Roman" w:hAnsi="Times New Roman" w:cs="Times New Roman"/>
          <w:sz w:val="24"/>
          <w:szCs w:val="24"/>
        </w:rPr>
      </w:pPr>
      <w:r>
        <w:rPr>
          <w:rFonts w:ascii="Times New Roman" w:hAnsi="Times New Roman" w:cs="Times New Roman"/>
          <w:sz w:val="24"/>
          <w:szCs w:val="24"/>
        </w:rPr>
        <w:br w:type="page"/>
      </w:r>
    </w:p>
    <w:p w14:paraId="5A3E3DDF" w14:textId="77777777" w:rsidR="007C351C" w:rsidRDefault="007C351C" w:rsidP="001F09ED">
      <w:pPr>
        <w:rPr>
          <w:rFonts w:ascii="Times New Roman" w:hAnsi="Times New Roman" w:cs="Times New Roman"/>
          <w:sz w:val="24"/>
          <w:szCs w:val="24"/>
        </w:rPr>
      </w:pPr>
    </w:p>
    <w:p w14:paraId="72DEF681" w14:textId="77777777" w:rsidR="007D32FA" w:rsidRPr="00FE3393" w:rsidRDefault="007D32FA" w:rsidP="007D32FA">
      <w:pPr>
        <w:rPr>
          <w:rFonts w:ascii="Times New Roman" w:hAnsi="Times New Roman" w:cs="Times New Roman"/>
        </w:rPr>
      </w:pPr>
    </w:p>
    <w:tbl>
      <w:tblPr>
        <w:tblStyle w:val="TableGrid"/>
        <w:tblW w:w="0" w:type="auto"/>
        <w:tblLook w:val="04A0" w:firstRow="1" w:lastRow="0" w:firstColumn="1" w:lastColumn="0" w:noHBand="0" w:noVBand="1"/>
      </w:tblPr>
      <w:tblGrid>
        <w:gridCol w:w="2198"/>
        <w:gridCol w:w="2166"/>
        <w:gridCol w:w="2267"/>
        <w:gridCol w:w="2172"/>
      </w:tblGrid>
      <w:tr w:rsidR="007D32FA" w:rsidRPr="00FE3393" w14:paraId="168A0269" w14:textId="77777777" w:rsidTr="00B265CF">
        <w:tc>
          <w:tcPr>
            <w:tcW w:w="8803" w:type="dxa"/>
            <w:gridSpan w:val="4"/>
          </w:tcPr>
          <w:p w14:paraId="6EA3A1FB" w14:textId="77777777" w:rsidR="007D32FA" w:rsidRPr="00FE3393" w:rsidRDefault="007D32FA" w:rsidP="00B265CF">
            <w:pPr>
              <w:jc w:val="center"/>
              <w:rPr>
                <w:rFonts w:ascii="Times New Roman" w:hAnsi="Times New Roman" w:cs="Times New Roman"/>
                <w:b/>
                <w:sz w:val="24"/>
                <w:szCs w:val="24"/>
              </w:rPr>
            </w:pPr>
            <w:r w:rsidRPr="00FE3393">
              <w:rPr>
                <w:rFonts w:ascii="Times New Roman" w:hAnsi="Times New Roman" w:cs="Times New Roman"/>
                <w:b/>
                <w:sz w:val="24"/>
                <w:szCs w:val="24"/>
              </w:rPr>
              <w:t>Introduction to Database Systems</w:t>
            </w:r>
          </w:p>
        </w:tc>
      </w:tr>
      <w:tr w:rsidR="007D32FA" w:rsidRPr="00FE3393" w14:paraId="3FAE4BF7" w14:textId="77777777" w:rsidTr="00B265CF">
        <w:tc>
          <w:tcPr>
            <w:tcW w:w="2198" w:type="dxa"/>
          </w:tcPr>
          <w:p w14:paraId="478B4319"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Credit Hours:</w:t>
            </w:r>
          </w:p>
        </w:tc>
        <w:tc>
          <w:tcPr>
            <w:tcW w:w="2166" w:type="dxa"/>
          </w:tcPr>
          <w:p w14:paraId="4499DE76" w14:textId="77777777" w:rsidR="007D32FA" w:rsidRPr="00FE3393" w:rsidRDefault="007D32FA" w:rsidP="00B265CF">
            <w:pPr>
              <w:rPr>
                <w:rFonts w:ascii="Times New Roman" w:hAnsi="Times New Roman" w:cs="Times New Roman"/>
                <w:sz w:val="24"/>
                <w:szCs w:val="24"/>
              </w:rPr>
            </w:pPr>
            <w:r w:rsidRPr="00772D51">
              <w:rPr>
                <w:rFonts w:ascii="Times New Roman" w:hAnsi="Times New Roman" w:cs="Times New Roman"/>
                <w:szCs w:val="24"/>
              </w:rPr>
              <w:t>4(3-1)</w:t>
            </w:r>
          </w:p>
        </w:tc>
        <w:tc>
          <w:tcPr>
            <w:tcW w:w="2267" w:type="dxa"/>
          </w:tcPr>
          <w:p w14:paraId="5DF8408A"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Prerequisites:</w:t>
            </w:r>
          </w:p>
        </w:tc>
        <w:tc>
          <w:tcPr>
            <w:tcW w:w="2172" w:type="dxa"/>
          </w:tcPr>
          <w:p w14:paraId="17D0C8A6" w14:textId="77777777" w:rsidR="007D32FA" w:rsidRPr="00FE3393" w:rsidRDefault="007D32FA" w:rsidP="00B265CF">
            <w:pPr>
              <w:rPr>
                <w:rFonts w:ascii="Times New Roman" w:hAnsi="Times New Roman" w:cs="Times New Roman"/>
                <w:sz w:val="24"/>
                <w:szCs w:val="24"/>
              </w:rPr>
            </w:pPr>
            <w:r w:rsidRPr="00FE3393">
              <w:rPr>
                <w:rFonts w:ascii="Times New Roman" w:hAnsi="Times New Roman" w:cs="Times New Roman"/>
                <w:szCs w:val="24"/>
              </w:rPr>
              <w:t>None</w:t>
            </w:r>
          </w:p>
        </w:tc>
      </w:tr>
      <w:tr w:rsidR="007D32FA" w:rsidRPr="00FE3393" w14:paraId="45C8A0F4" w14:textId="77777777" w:rsidTr="00B265CF">
        <w:tc>
          <w:tcPr>
            <w:tcW w:w="2198" w:type="dxa"/>
          </w:tcPr>
          <w:p w14:paraId="1CA51D65"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Course Code:</w:t>
            </w:r>
          </w:p>
        </w:tc>
        <w:tc>
          <w:tcPr>
            <w:tcW w:w="2166" w:type="dxa"/>
          </w:tcPr>
          <w:p w14:paraId="05657D4B" w14:textId="77777777" w:rsidR="007D32FA" w:rsidRPr="00FE3393" w:rsidRDefault="007D32FA" w:rsidP="00B265CF">
            <w:pPr>
              <w:rPr>
                <w:rFonts w:ascii="Times New Roman" w:hAnsi="Times New Roman" w:cs="Times New Roman"/>
                <w:szCs w:val="24"/>
              </w:rPr>
            </w:pPr>
            <w:r w:rsidRPr="00FE3393">
              <w:rPr>
                <w:rFonts w:ascii="Times New Roman" w:hAnsi="Times New Roman" w:cs="Times New Roman"/>
                <w:szCs w:val="24"/>
              </w:rPr>
              <w:t>CSI-406</w:t>
            </w:r>
          </w:p>
        </w:tc>
        <w:tc>
          <w:tcPr>
            <w:tcW w:w="2267" w:type="dxa"/>
          </w:tcPr>
          <w:p w14:paraId="2184524E" w14:textId="77777777" w:rsidR="007D32FA" w:rsidRPr="00FE3393" w:rsidRDefault="007D32FA" w:rsidP="00B265CF">
            <w:pPr>
              <w:rPr>
                <w:rFonts w:ascii="Times New Roman" w:hAnsi="Times New Roman" w:cs="Times New Roman"/>
                <w:b/>
                <w:sz w:val="24"/>
                <w:szCs w:val="24"/>
              </w:rPr>
            </w:pPr>
          </w:p>
        </w:tc>
        <w:tc>
          <w:tcPr>
            <w:tcW w:w="2172" w:type="dxa"/>
          </w:tcPr>
          <w:p w14:paraId="6C564CAE" w14:textId="77777777" w:rsidR="007D32FA" w:rsidRPr="00FE3393" w:rsidRDefault="007D32FA" w:rsidP="00B265CF">
            <w:pPr>
              <w:rPr>
                <w:rFonts w:ascii="Times New Roman" w:hAnsi="Times New Roman" w:cs="Times New Roman"/>
                <w:szCs w:val="24"/>
              </w:rPr>
            </w:pPr>
          </w:p>
        </w:tc>
      </w:tr>
      <w:tr w:rsidR="007D32FA" w:rsidRPr="00FE3393" w14:paraId="18ED73F2" w14:textId="77777777" w:rsidTr="00B265CF">
        <w:tc>
          <w:tcPr>
            <w:tcW w:w="8803" w:type="dxa"/>
            <w:gridSpan w:val="4"/>
          </w:tcPr>
          <w:p w14:paraId="3CD3804A"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Tools to be Used:</w:t>
            </w:r>
          </w:p>
        </w:tc>
      </w:tr>
      <w:tr w:rsidR="007D32FA" w:rsidRPr="00FE3393" w14:paraId="71556C6C" w14:textId="77777777" w:rsidTr="00B265CF">
        <w:tc>
          <w:tcPr>
            <w:tcW w:w="8803" w:type="dxa"/>
            <w:gridSpan w:val="4"/>
          </w:tcPr>
          <w:p w14:paraId="6885D551" w14:textId="77777777" w:rsidR="007D32FA" w:rsidRPr="00FE3393" w:rsidRDefault="007D32FA" w:rsidP="00B265CF">
            <w:pPr>
              <w:rPr>
                <w:rFonts w:ascii="Times New Roman" w:hAnsi="Times New Roman" w:cs="Times New Roman"/>
                <w:sz w:val="24"/>
                <w:szCs w:val="24"/>
              </w:rPr>
            </w:pPr>
            <w:r w:rsidRPr="00772D51">
              <w:rPr>
                <w:rFonts w:ascii="Times New Roman" w:hAnsi="Times New Roman" w:cs="Times New Roman"/>
                <w:szCs w:val="24"/>
              </w:rPr>
              <w:t>MS Access, Oracle, SQL Server</w:t>
            </w:r>
          </w:p>
        </w:tc>
      </w:tr>
      <w:tr w:rsidR="007D32FA" w:rsidRPr="00FE3393" w14:paraId="6B2BF1AC" w14:textId="77777777" w:rsidTr="00B265CF">
        <w:tc>
          <w:tcPr>
            <w:tcW w:w="8803" w:type="dxa"/>
            <w:gridSpan w:val="4"/>
          </w:tcPr>
          <w:p w14:paraId="752D6FEE"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Course Contents:</w:t>
            </w:r>
          </w:p>
        </w:tc>
      </w:tr>
      <w:tr w:rsidR="007D32FA" w:rsidRPr="00FE3393" w14:paraId="1C4258C9" w14:textId="77777777" w:rsidTr="00B265CF">
        <w:tc>
          <w:tcPr>
            <w:tcW w:w="8803" w:type="dxa"/>
            <w:gridSpan w:val="4"/>
          </w:tcPr>
          <w:p w14:paraId="0FE34933" w14:textId="77777777" w:rsidR="007D32FA" w:rsidRPr="008C4CB1" w:rsidRDefault="007D32FA" w:rsidP="007D32FA">
            <w:pPr>
              <w:pStyle w:val="Default"/>
              <w:numPr>
                <w:ilvl w:val="0"/>
                <w:numId w:val="1"/>
              </w:numPr>
              <w:rPr>
                <w:sz w:val="26"/>
                <w:szCs w:val="26"/>
              </w:rPr>
            </w:pPr>
            <w:r w:rsidRPr="00772D51">
              <w:rPr>
                <w:sz w:val="22"/>
                <w:szCs w:val="26"/>
              </w:rPr>
              <w:t xml:space="preserve">Basic database concepts, </w:t>
            </w:r>
          </w:p>
          <w:p w14:paraId="1D7BEACB" w14:textId="77777777" w:rsidR="007D32FA" w:rsidRPr="008C4CB1" w:rsidRDefault="007D32FA" w:rsidP="007D32FA">
            <w:pPr>
              <w:pStyle w:val="Default"/>
              <w:numPr>
                <w:ilvl w:val="0"/>
                <w:numId w:val="1"/>
              </w:numPr>
              <w:rPr>
                <w:sz w:val="26"/>
                <w:szCs w:val="26"/>
              </w:rPr>
            </w:pPr>
            <w:r w:rsidRPr="00772D51">
              <w:rPr>
                <w:sz w:val="22"/>
                <w:szCs w:val="26"/>
              </w:rPr>
              <w:t xml:space="preserve">Database approach vs file based system, </w:t>
            </w:r>
          </w:p>
          <w:p w14:paraId="35EB293D" w14:textId="77777777" w:rsidR="007D32FA" w:rsidRPr="008C4CB1" w:rsidRDefault="007D32FA" w:rsidP="007D32FA">
            <w:pPr>
              <w:pStyle w:val="Default"/>
              <w:numPr>
                <w:ilvl w:val="0"/>
                <w:numId w:val="1"/>
              </w:numPr>
              <w:rPr>
                <w:sz w:val="26"/>
                <w:szCs w:val="26"/>
              </w:rPr>
            </w:pPr>
            <w:r w:rsidRPr="00772D51">
              <w:rPr>
                <w:sz w:val="22"/>
                <w:szCs w:val="26"/>
              </w:rPr>
              <w:t xml:space="preserve">database architecture, three level schema architecture, </w:t>
            </w:r>
          </w:p>
          <w:p w14:paraId="1999EB8B" w14:textId="77777777" w:rsidR="007D32FA" w:rsidRPr="008C4CB1" w:rsidRDefault="007D32FA" w:rsidP="007D32FA">
            <w:pPr>
              <w:pStyle w:val="Default"/>
              <w:numPr>
                <w:ilvl w:val="0"/>
                <w:numId w:val="1"/>
              </w:numPr>
              <w:rPr>
                <w:sz w:val="26"/>
                <w:szCs w:val="26"/>
              </w:rPr>
            </w:pPr>
            <w:r w:rsidRPr="00772D51">
              <w:rPr>
                <w:sz w:val="22"/>
                <w:szCs w:val="26"/>
              </w:rPr>
              <w:t xml:space="preserve">data independence, </w:t>
            </w:r>
          </w:p>
          <w:p w14:paraId="40EDF9EE" w14:textId="77777777" w:rsidR="007D32FA" w:rsidRPr="008C4CB1" w:rsidRDefault="007D32FA" w:rsidP="007D32FA">
            <w:pPr>
              <w:pStyle w:val="Default"/>
              <w:numPr>
                <w:ilvl w:val="0"/>
                <w:numId w:val="1"/>
              </w:numPr>
              <w:rPr>
                <w:sz w:val="26"/>
                <w:szCs w:val="26"/>
              </w:rPr>
            </w:pPr>
            <w:r w:rsidRPr="00772D51">
              <w:rPr>
                <w:sz w:val="22"/>
                <w:szCs w:val="26"/>
              </w:rPr>
              <w:t xml:space="preserve">relational data model, </w:t>
            </w:r>
          </w:p>
          <w:p w14:paraId="0499EF6A" w14:textId="77777777" w:rsidR="007D32FA" w:rsidRPr="008C4CB1" w:rsidRDefault="007D32FA" w:rsidP="007D32FA">
            <w:pPr>
              <w:pStyle w:val="Default"/>
              <w:numPr>
                <w:ilvl w:val="0"/>
                <w:numId w:val="1"/>
              </w:numPr>
              <w:rPr>
                <w:sz w:val="26"/>
                <w:szCs w:val="26"/>
              </w:rPr>
            </w:pPr>
            <w:r w:rsidRPr="00772D51">
              <w:rPr>
                <w:sz w:val="22"/>
                <w:szCs w:val="26"/>
              </w:rPr>
              <w:t xml:space="preserve">attributes, schemas, tuples, domains, relation instances, keys of relations, </w:t>
            </w:r>
          </w:p>
          <w:p w14:paraId="208261B8" w14:textId="77777777" w:rsidR="007D32FA" w:rsidRPr="008C4CB1" w:rsidRDefault="007D32FA" w:rsidP="007D32FA">
            <w:pPr>
              <w:pStyle w:val="Default"/>
              <w:numPr>
                <w:ilvl w:val="0"/>
                <w:numId w:val="1"/>
              </w:numPr>
              <w:rPr>
                <w:sz w:val="26"/>
                <w:szCs w:val="26"/>
              </w:rPr>
            </w:pPr>
            <w:r w:rsidRPr="00772D51">
              <w:rPr>
                <w:sz w:val="22"/>
                <w:szCs w:val="26"/>
              </w:rPr>
              <w:t xml:space="preserve">integrity constraints, </w:t>
            </w:r>
          </w:p>
          <w:p w14:paraId="44EB89C3" w14:textId="77777777" w:rsidR="007D32FA" w:rsidRPr="008C4CB1" w:rsidRDefault="007D32FA" w:rsidP="007D32FA">
            <w:pPr>
              <w:pStyle w:val="Default"/>
              <w:numPr>
                <w:ilvl w:val="0"/>
                <w:numId w:val="1"/>
              </w:numPr>
              <w:rPr>
                <w:sz w:val="26"/>
                <w:szCs w:val="26"/>
              </w:rPr>
            </w:pPr>
            <w:r w:rsidRPr="00772D51">
              <w:rPr>
                <w:sz w:val="22"/>
                <w:szCs w:val="26"/>
              </w:rPr>
              <w:t xml:space="preserve">relational algebra, </w:t>
            </w:r>
          </w:p>
          <w:p w14:paraId="1B10E757" w14:textId="77777777" w:rsidR="007D32FA" w:rsidRPr="008C4CB1" w:rsidRDefault="007D32FA" w:rsidP="007D32FA">
            <w:pPr>
              <w:pStyle w:val="Default"/>
              <w:numPr>
                <w:ilvl w:val="0"/>
                <w:numId w:val="1"/>
              </w:numPr>
              <w:rPr>
                <w:sz w:val="26"/>
                <w:szCs w:val="26"/>
              </w:rPr>
            </w:pPr>
            <w:r w:rsidRPr="00772D51">
              <w:rPr>
                <w:sz w:val="22"/>
                <w:szCs w:val="26"/>
              </w:rPr>
              <w:t xml:space="preserve">selection, projection, Cartesian product, </w:t>
            </w:r>
          </w:p>
          <w:p w14:paraId="7287C4DA" w14:textId="77777777" w:rsidR="007D32FA" w:rsidRPr="008C4CB1" w:rsidRDefault="007D32FA" w:rsidP="007D32FA">
            <w:pPr>
              <w:pStyle w:val="Default"/>
              <w:numPr>
                <w:ilvl w:val="0"/>
                <w:numId w:val="1"/>
              </w:numPr>
              <w:rPr>
                <w:sz w:val="26"/>
                <w:szCs w:val="26"/>
              </w:rPr>
            </w:pPr>
            <w:r w:rsidRPr="00772D51">
              <w:rPr>
                <w:sz w:val="22"/>
                <w:szCs w:val="26"/>
              </w:rPr>
              <w:t xml:space="preserve">types of joins, </w:t>
            </w:r>
          </w:p>
          <w:p w14:paraId="5D97CDA3" w14:textId="77777777" w:rsidR="007D32FA" w:rsidRPr="008C4CB1" w:rsidRDefault="007D32FA" w:rsidP="007D32FA">
            <w:pPr>
              <w:pStyle w:val="Default"/>
              <w:numPr>
                <w:ilvl w:val="0"/>
                <w:numId w:val="1"/>
              </w:numPr>
              <w:rPr>
                <w:sz w:val="26"/>
                <w:szCs w:val="26"/>
              </w:rPr>
            </w:pPr>
            <w:r w:rsidRPr="00772D51">
              <w:rPr>
                <w:sz w:val="22"/>
                <w:szCs w:val="26"/>
              </w:rPr>
              <w:t xml:space="preserve">normalization, </w:t>
            </w:r>
          </w:p>
          <w:p w14:paraId="23B8DC87" w14:textId="77777777" w:rsidR="007D32FA" w:rsidRPr="008C4CB1" w:rsidRDefault="007D32FA" w:rsidP="007D32FA">
            <w:pPr>
              <w:pStyle w:val="Default"/>
              <w:numPr>
                <w:ilvl w:val="0"/>
                <w:numId w:val="1"/>
              </w:numPr>
              <w:rPr>
                <w:sz w:val="26"/>
                <w:szCs w:val="26"/>
              </w:rPr>
            </w:pPr>
            <w:r w:rsidRPr="00772D51">
              <w:rPr>
                <w:sz w:val="22"/>
                <w:szCs w:val="26"/>
              </w:rPr>
              <w:t xml:space="preserve">functional dependencies, </w:t>
            </w:r>
          </w:p>
          <w:p w14:paraId="05F0F99E" w14:textId="77777777" w:rsidR="007D32FA" w:rsidRPr="008C4CB1" w:rsidRDefault="007D32FA" w:rsidP="007D32FA">
            <w:pPr>
              <w:pStyle w:val="Default"/>
              <w:numPr>
                <w:ilvl w:val="0"/>
                <w:numId w:val="1"/>
              </w:numPr>
              <w:rPr>
                <w:sz w:val="26"/>
                <w:szCs w:val="26"/>
              </w:rPr>
            </w:pPr>
            <w:r w:rsidRPr="00772D51">
              <w:rPr>
                <w:sz w:val="22"/>
                <w:szCs w:val="26"/>
              </w:rPr>
              <w:t xml:space="preserve">normal forms, </w:t>
            </w:r>
          </w:p>
          <w:p w14:paraId="08A4DC52" w14:textId="77777777" w:rsidR="007D32FA" w:rsidRPr="008C4CB1" w:rsidRDefault="007D32FA" w:rsidP="007D32FA">
            <w:pPr>
              <w:pStyle w:val="Default"/>
              <w:numPr>
                <w:ilvl w:val="0"/>
                <w:numId w:val="1"/>
              </w:numPr>
              <w:rPr>
                <w:sz w:val="26"/>
                <w:szCs w:val="26"/>
              </w:rPr>
            </w:pPr>
            <w:r w:rsidRPr="00772D51">
              <w:rPr>
                <w:sz w:val="22"/>
                <w:szCs w:val="26"/>
              </w:rPr>
              <w:t>entity relationship model, entity sets, attributes, relationship, entity-relationship diagrams,</w:t>
            </w:r>
          </w:p>
          <w:p w14:paraId="37A4F8ED" w14:textId="77777777" w:rsidR="007D32FA" w:rsidRPr="00164C33" w:rsidRDefault="007D32FA" w:rsidP="007D32FA">
            <w:pPr>
              <w:pStyle w:val="Default"/>
              <w:numPr>
                <w:ilvl w:val="0"/>
                <w:numId w:val="1"/>
              </w:numPr>
              <w:rPr>
                <w:sz w:val="26"/>
                <w:szCs w:val="26"/>
              </w:rPr>
            </w:pPr>
            <w:r w:rsidRPr="00772D51">
              <w:rPr>
                <w:sz w:val="22"/>
                <w:szCs w:val="26"/>
              </w:rPr>
              <w:t xml:space="preserve">Structured Query Language (SQL), </w:t>
            </w:r>
          </w:p>
          <w:p w14:paraId="4EEE6C58" w14:textId="77777777" w:rsidR="007D32FA" w:rsidRPr="00164C33" w:rsidRDefault="007D32FA" w:rsidP="007D32FA">
            <w:pPr>
              <w:pStyle w:val="Default"/>
              <w:numPr>
                <w:ilvl w:val="0"/>
                <w:numId w:val="1"/>
              </w:numPr>
              <w:rPr>
                <w:sz w:val="26"/>
                <w:szCs w:val="26"/>
              </w:rPr>
            </w:pPr>
            <w:r w:rsidRPr="00772D51">
              <w:rPr>
                <w:sz w:val="22"/>
                <w:szCs w:val="26"/>
              </w:rPr>
              <w:t xml:space="preserve">Joins and sub-queries in SQL, </w:t>
            </w:r>
          </w:p>
          <w:p w14:paraId="2BBF5A6A" w14:textId="77777777" w:rsidR="007D32FA" w:rsidRPr="00164C33" w:rsidRDefault="007D32FA" w:rsidP="007D32FA">
            <w:pPr>
              <w:pStyle w:val="Default"/>
              <w:numPr>
                <w:ilvl w:val="0"/>
                <w:numId w:val="1"/>
              </w:numPr>
              <w:rPr>
                <w:sz w:val="26"/>
                <w:szCs w:val="26"/>
              </w:rPr>
            </w:pPr>
            <w:r w:rsidRPr="00772D51">
              <w:rPr>
                <w:sz w:val="22"/>
                <w:szCs w:val="26"/>
              </w:rPr>
              <w:t xml:space="preserve">Grouping and aggregation in SQL, </w:t>
            </w:r>
          </w:p>
          <w:p w14:paraId="66FC644E" w14:textId="77777777" w:rsidR="007D32FA" w:rsidRPr="00164C33" w:rsidRDefault="007D32FA" w:rsidP="007D32FA">
            <w:pPr>
              <w:pStyle w:val="Default"/>
              <w:numPr>
                <w:ilvl w:val="0"/>
                <w:numId w:val="1"/>
              </w:numPr>
              <w:rPr>
                <w:sz w:val="26"/>
                <w:szCs w:val="26"/>
              </w:rPr>
            </w:pPr>
            <w:r w:rsidRPr="00772D51">
              <w:rPr>
                <w:sz w:val="22"/>
                <w:szCs w:val="26"/>
              </w:rPr>
              <w:t xml:space="preserve">concurrency control, </w:t>
            </w:r>
          </w:p>
          <w:p w14:paraId="7BA0EF55" w14:textId="77777777" w:rsidR="007D32FA" w:rsidRPr="00164C33" w:rsidRDefault="007D32FA" w:rsidP="007D32FA">
            <w:pPr>
              <w:pStyle w:val="Default"/>
              <w:numPr>
                <w:ilvl w:val="0"/>
                <w:numId w:val="1"/>
              </w:numPr>
              <w:rPr>
                <w:sz w:val="26"/>
                <w:szCs w:val="26"/>
              </w:rPr>
            </w:pPr>
            <w:r w:rsidRPr="00772D51">
              <w:rPr>
                <w:sz w:val="22"/>
                <w:szCs w:val="26"/>
              </w:rPr>
              <w:t xml:space="preserve">database backup and recovery, </w:t>
            </w:r>
          </w:p>
          <w:p w14:paraId="680A7867" w14:textId="77777777" w:rsidR="007D32FA" w:rsidRPr="00164C33" w:rsidRDefault="007D32FA" w:rsidP="007D32FA">
            <w:pPr>
              <w:pStyle w:val="Default"/>
              <w:numPr>
                <w:ilvl w:val="0"/>
                <w:numId w:val="1"/>
              </w:numPr>
              <w:rPr>
                <w:sz w:val="26"/>
                <w:szCs w:val="26"/>
              </w:rPr>
            </w:pPr>
            <w:r w:rsidRPr="00772D51">
              <w:rPr>
                <w:sz w:val="22"/>
                <w:szCs w:val="26"/>
              </w:rPr>
              <w:t xml:space="preserve">indexes, </w:t>
            </w:r>
          </w:p>
          <w:p w14:paraId="74B9F03D" w14:textId="77777777" w:rsidR="007D32FA" w:rsidRPr="00FE3393" w:rsidRDefault="007D32FA" w:rsidP="007D32FA">
            <w:pPr>
              <w:pStyle w:val="Default"/>
              <w:numPr>
                <w:ilvl w:val="0"/>
                <w:numId w:val="1"/>
              </w:numPr>
              <w:rPr>
                <w:sz w:val="26"/>
                <w:szCs w:val="26"/>
              </w:rPr>
            </w:pPr>
            <w:r w:rsidRPr="00772D51">
              <w:rPr>
                <w:sz w:val="22"/>
                <w:szCs w:val="26"/>
              </w:rPr>
              <w:t xml:space="preserve">NoSQL systems. </w:t>
            </w:r>
          </w:p>
        </w:tc>
      </w:tr>
      <w:tr w:rsidR="007D32FA" w:rsidRPr="00FE3393" w14:paraId="2AD49A2F" w14:textId="77777777" w:rsidTr="00B265CF">
        <w:tc>
          <w:tcPr>
            <w:tcW w:w="8803" w:type="dxa"/>
            <w:gridSpan w:val="4"/>
          </w:tcPr>
          <w:p w14:paraId="3854DDFA"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Teaching Methodology:</w:t>
            </w:r>
          </w:p>
        </w:tc>
      </w:tr>
      <w:tr w:rsidR="007D32FA" w:rsidRPr="00FE3393" w14:paraId="6236DCCC" w14:textId="77777777" w:rsidTr="00B265CF">
        <w:tc>
          <w:tcPr>
            <w:tcW w:w="8803" w:type="dxa"/>
            <w:gridSpan w:val="4"/>
          </w:tcPr>
          <w:p w14:paraId="392BD929" w14:textId="77777777" w:rsidR="007D32FA" w:rsidRPr="00FE3393" w:rsidRDefault="007D32FA" w:rsidP="00B265CF">
            <w:pPr>
              <w:pStyle w:val="Default"/>
              <w:rPr>
                <w:sz w:val="26"/>
                <w:szCs w:val="26"/>
              </w:rPr>
            </w:pPr>
            <w:r w:rsidRPr="00D2405B">
              <w:rPr>
                <w:sz w:val="22"/>
                <w:szCs w:val="26"/>
              </w:rPr>
              <w:t xml:space="preserve">Lectures, Written Assignments, Practical labs, Semester Project, Presentations </w:t>
            </w:r>
          </w:p>
        </w:tc>
      </w:tr>
      <w:tr w:rsidR="007D32FA" w:rsidRPr="00FE3393" w14:paraId="31BEA441" w14:textId="77777777" w:rsidTr="00B265CF">
        <w:tc>
          <w:tcPr>
            <w:tcW w:w="8803" w:type="dxa"/>
            <w:gridSpan w:val="4"/>
          </w:tcPr>
          <w:p w14:paraId="6DC17551" w14:textId="77777777" w:rsidR="007D32FA" w:rsidRPr="00FE3393" w:rsidRDefault="007D32FA" w:rsidP="00B265CF">
            <w:pPr>
              <w:rPr>
                <w:rFonts w:ascii="Times New Roman" w:hAnsi="Times New Roman" w:cs="Times New Roman"/>
                <w:b/>
                <w:sz w:val="24"/>
                <w:szCs w:val="24"/>
              </w:rPr>
            </w:pPr>
            <w:r w:rsidRPr="00FE3393">
              <w:rPr>
                <w:rFonts w:ascii="Times New Roman" w:hAnsi="Times New Roman" w:cs="Times New Roman"/>
                <w:b/>
                <w:sz w:val="24"/>
                <w:szCs w:val="24"/>
              </w:rPr>
              <w:t>Reference Materials:</w:t>
            </w:r>
          </w:p>
        </w:tc>
      </w:tr>
      <w:tr w:rsidR="007D32FA" w:rsidRPr="00FE3393" w14:paraId="3200ADEA" w14:textId="77777777" w:rsidTr="00B265CF">
        <w:tc>
          <w:tcPr>
            <w:tcW w:w="8803" w:type="dxa"/>
            <w:gridSpan w:val="4"/>
          </w:tcPr>
          <w:p w14:paraId="79B026F4" w14:textId="77777777" w:rsidR="007D32FA" w:rsidRPr="00D2405B" w:rsidRDefault="007D32FA" w:rsidP="00B265CF">
            <w:pPr>
              <w:pStyle w:val="Default"/>
              <w:rPr>
                <w:sz w:val="22"/>
                <w:szCs w:val="22"/>
              </w:rPr>
            </w:pPr>
            <w:r w:rsidRPr="00D2405B">
              <w:rPr>
                <w:sz w:val="22"/>
                <w:szCs w:val="22"/>
              </w:rPr>
              <w:t xml:space="preserve">1. Database Systems: A Practical Approach to Design, Implementation, and Management, 6th Edition by Thomas Connolly and Carolyn </w:t>
            </w:r>
            <w:proofErr w:type="spellStart"/>
            <w:r w:rsidRPr="00D2405B">
              <w:rPr>
                <w:sz w:val="22"/>
                <w:szCs w:val="22"/>
              </w:rPr>
              <w:t>Begg</w:t>
            </w:r>
            <w:proofErr w:type="spellEnd"/>
            <w:r w:rsidRPr="00D2405B">
              <w:rPr>
                <w:sz w:val="22"/>
                <w:szCs w:val="22"/>
              </w:rPr>
              <w:t xml:space="preserve"> </w:t>
            </w:r>
          </w:p>
          <w:p w14:paraId="75D35A92" w14:textId="77777777" w:rsidR="007D32FA" w:rsidRPr="00D2405B" w:rsidRDefault="007D32FA" w:rsidP="00B265CF">
            <w:pPr>
              <w:pStyle w:val="Default"/>
              <w:rPr>
                <w:sz w:val="22"/>
                <w:szCs w:val="22"/>
              </w:rPr>
            </w:pPr>
            <w:r w:rsidRPr="00D2405B">
              <w:rPr>
                <w:sz w:val="22"/>
                <w:szCs w:val="22"/>
              </w:rPr>
              <w:t xml:space="preserve">2. Database Systems: The Complete Book, 2nd Edition by Hector Garcia-Molina, Jeffrey D. Ullman, Jennifer </w:t>
            </w:r>
            <w:proofErr w:type="spellStart"/>
            <w:r w:rsidRPr="00D2405B">
              <w:rPr>
                <w:sz w:val="22"/>
                <w:szCs w:val="22"/>
              </w:rPr>
              <w:t>Widom</w:t>
            </w:r>
            <w:proofErr w:type="spellEnd"/>
            <w:r w:rsidRPr="00D2405B">
              <w:rPr>
                <w:sz w:val="22"/>
                <w:szCs w:val="22"/>
              </w:rPr>
              <w:t xml:space="preserve"> </w:t>
            </w:r>
          </w:p>
          <w:p w14:paraId="48467DA9" w14:textId="77777777" w:rsidR="007D32FA" w:rsidRPr="00D2405B" w:rsidRDefault="007D32FA" w:rsidP="00B265CF">
            <w:pPr>
              <w:pStyle w:val="Default"/>
              <w:rPr>
                <w:sz w:val="22"/>
                <w:szCs w:val="22"/>
              </w:rPr>
            </w:pPr>
            <w:r w:rsidRPr="00D2405B">
              <w:rPr>
                <w:sz w:val="22"/>
                <w:szCs w:val="22"/>
              </w:rPr>
              <w:t xml:space="preserve">3. Database System Concepts, 6th Edition by </w:t>
            </w:r>
            <w:proofErr w:type="spellStart"/>
            <w:r w:rsidRPr="00D2405B">
              <w:rPr>
                <w:sz w:val="22"/>
                <w:szCs w:val="22"/>
              </w:rPr>
              <w:t>Avi</w:t>
            </w:r>
            <w:proofErr w:type="spellEnd"/>
            <w:r w:rsidRPr="00D2405B">
              <w:rPr>
                <w:sz w:val="22"/>
                <w:szCs w:val="22"/>
              </w:rPr>
              <w:t xml:space="preserve"> </w:t>
            </w:r>
            <w:proofErr w:type="spellStart"/>
            <w:r w:rsidRPr="00D2405B">
              <w:rPr>
                <w:sz w:val="22"/>
                <w:szCs w:val="22"/>
              </w:rPr>
              <w:t>Silberschatz</w:t>
            </w:r>
            <w:proofErr w:type="spellEnd"/>
            <w:r w:rsidRPr="00D2405B">
              <w:rPr>
                <w:sz w:val="22"/>
                <w:szCs w:val="22"/>
              </w:rPr>
              <w:t xml:space="preserve">, Henry F. </w:t>
            </w:r>
            <w:proofErr w:type="spellStart"/>
            <w:r w:rsidRPr="00D2405B">
              <w:rPr>
                <w:sz w:val="22"/>
                <w:szCs w:val="22"/>
              </w:rPr>
              <w:t>Korth</w:t>
            </w:r>
            <w:proofErr w:type="spellEnd"/>
            <w:r w:rsidRPr="00D2405B">
              <w:rPr>
                <w:sz w:val="22"/>
                <w:szCs w:val="22"/>
              </w:rPr>
              <w:t xml:space="preserve"> and S. </w:t>
            </w:r>
            <w:proofErr w:type="spellStart"/>
            <w:r w:rsidRPr="00D2405B">
              <w:rPr>
                <w:sz w:val="22"/>
                <w:szCs w:val="22"/>
              </w:rPr>
              <w:t>Sudarshan</w:t>
            </w:r>
            <w:proofErr w:type="spellEnd"/>
            <w:r w:rsidRPr="00D2405B">
              <w:rPr>
                <w:sz w:val="22"/>
                <w:szCs w:val="22"/>
              </w:rPr>
              <w:t xml:space="preserve">. </w:t>
            </w:r>
          </w:p>
          <w:p w14:paraId="534FA884" w14:textId="77777777" w:rsidR="007D32FA" w:rsidRPr="00FE3393" w:rsidRDefault="007D32FA" w:rsidP="00B265CF">
            <w:pPr>
              <w:pStyle w:val="Default"/>
              <w:rPr>
                <w:sz w:val="26"/>
                <w:szCs w:val="26"/>
              </w:rPr>
            </w:pPr>
            <w:r w:rsidRPr="00D2405B">
              <w:rPr>
                <w:sz w:val="22"/>
                <w:szCs w:val="22"/>
              </w:rPr>
              <w:t xml:space="preserve">4. Database Management Systems, 3rd Edition by Raghu Ramakrishnan, Johannes </w:t>
            </w:r>
            <w:proofErr w:type="spellStart"/>
            <w:r w:rsidRPr="00D2405B">
              <w:rPr>
                <w:sz w:val="22"/>
                <w:szCs w:val="22"/>
              </w:rPr>
              <w:t>Gehrke</w:t>
            </w:r>
            <w:proofErr w:type="spellEnd"/>
            <w:r w:rsidRPr="00D2405B">
              <w:rPr>
                <w:sz w:val="22"/>
                <w:szCs w:val="22"/>
              </w:rPr>
              <w:t xml:space="preserve"> </w:t>
            </w:r>
          </w:p>
        </w:tc>
      </w:tr>
    </w:tbl>
    <w:p w14:paraId="081D218D" w14:textId="77777777" w:rsidR="00A6601A" w:rsidRPr="00DF0510" w:rsidRDefault="00A6601A" w:rsidP="00A6601A">
      <w:pPr>
        <w:rPr>
          <w:rFonts w:ascii="Times New Roman" w:hAnsi="Times New Roman" w:cs="Times New Roman"/>
          <w:sz w:val="24"/>
          <w:szCs w:val="24"/>
        </w:rPr>
      </w:pPr>
    </w:p>
    <w:p w14:paraId="609CCAE1" w14:textId="77777777" w:rsidR="00A6601A" w:rsidRDefault="00A6601A" w:rsidP="00A6601A">
      <w:pPr>
        <w:pStyle w:val="Default"/>
        <w:rPr>
          <w:sz w:val="30"/>
          <w:szCs w:val="30"/>
        </w:rPr>
      </w:pPr>
    </w:p>
    <w:tbl>
      <w:tblPr>
        <w:tblStyle w:val="TableGrid"/>
        <w:tblW w:w="0" w:type="auto"/>
        <w:tblLook w:val="04A0" w:firstRow="1" w:lastRow="0" w:firstColumn="1" w:lastColumn="0" w:noHBand="0" w:noVBand="1"/>
      </w:tblPr>
      <w:tblGrid>
        <w:gridCol w:w="9350"/>
      </w:tblGrid>
      <w:tr w:rsidR="00A6601A" w14:paraId="384BB55E" w14:textId="77777777" w:rsidTr="00B265CF">
        <w:tc>
          <w:tcPr>
            <w:tcW w:w="9350" w:type="dxa"/>
          </w:tcPr>
          <w:p w14:paraId="7A1FFD77" w14:textId="77777777" w:rsidR="00A6601A" w:rsidRPr="00D4217E" w:rsidRDefault="00A6601A" w:rsidP="00B265CF">
            <w:pPr>
              <w:pStyle w:val="Default"/>
              <w:rPr>
                <w:b/>
                <w:sz w:val="30"/>
              </w:rPr>
            </w:pPr>
            <w:r>
              <w:rPr>
                <w:b/>
                <w:sz w:val="30"/>
              </w:rPr>
              <w:t>Operating Systems</w:t>
            </w:r>
          </w:p>
        </w:tc>
      </w:tr>
      <w:tr w:rsidR="00A6601A" w14:paraId="1573B800" w14:textId="77777777" w:rsidTr="00B265CF">
        <w:tc>
          <w:tcPr>
            <w:tcW w:w="9350" w:type="dxa"/>
          </w:tcPr>
          <w:p w14:paraId="4B79A9CB" w14:textId="77777777" w:rsidR="00A6601A" w:rsidRPr="002C0CC2" w:rsidRDefault="00A6601A" w:rsidP="00B265CF">
            <w:pPr>
              <w:pStyle w:val="Default"/>
              <w:rPr>
                <w:b/>
              </w:rPr>
            </w:pPr>
            <w:r w:rsidRPr="00930E04">
              <w:rPr>
                <w:b/>
                <w:sz w:val="26"/>
              </w:rPr>
              <w:t>Course Contents:</w:t>
            </w:r>
          </w:p>
        </w:tc>
      </w:tr>
      <w:tr w:rsidR="00A6601A" w14:paraId="0EB2D4D4" w14:textId="77777777" w:rsidTr="00B265CF">
        <w:tc>
          <w:tcPr>
            <w:tcW w:w="9350" w:type="dxa"/>
          </w:tcPr>
          <w:p w14:paraId="13669705" w14:textId="77777777" w:rsidR="00A6601A" w:rsidRDefault="00A6601A" w:rsidP="00B265CF">
            <w:pPr>
              <w:pStyle w:val="Default"/>
              <w:jc w:val="both"/>
              <w:rPr>
                <w:sz w:val="26"/>
                <w:szCs w:val="26"/>
              </w:rPr>
            </w:pPr>
            <w:r>
              <w:rPr>
                <w:sz w:val="26"/>
                <w:szCs w:val="26"/>
              </w:rPr>
              <w:t xml:space="preserve">Operating systems basics, system calls, process concept and scheduling, inter-process communication, multithreaded programming, multithreading models, threading issues, process scheduling algorithms, thread scheduling, multiple-processor scheduling, synchronization, critical section, synchronization hardware, synchronization problems, deadlocks, detecting and recovering from deadlocks, memory management, swapping, contiguous memory allocation, segmentation &amp; paging, virtual memory management, demand paging, thrashing, memory-mapped files, file systems, file concept, directory and disk structure, directory implementation, free space management, disk structure and scheduling, swap space management, system protection, virtual machines, operating system security </w:t>
            </w:r>
          </w:p>
          <w:p w14:paraId="61BC4513" w14:textId="77777777" w:rsidR="00A6601A" w:rsidRPr="000A7DFD" w:rsidRDefault="00A6601A" w:rsidP="00B265CF">
            <w:pPr>
              <w:pStyle w:val="Default"/>
              <w:jc w:val="both"/>
              <w:rPr>
                <w:sz w:val="26"/>
                <w:szCs w:val="26"/>
              </w:rPr>
            </w:pPr>
          </w:p>
        </w:tc>
      </w:tr>
      <w:tr w:rsidR="00A6601A" w14:paraId="522BD220" w14:textId="77777777" w:rsidTr="00B265CF">
        <w:tc>
          <w:tcPr>
            <w:tcW w:w="9350" w:type="dxa"/>
          </w:tcPr>
          <w:p w14:paraId="7D9B8435" w14:textId="77777777" w:rsidR="00A6601A" w:rsidRPr="00830363" w:rsidRDefault="00A6601A" w:rsidP="00B265CF">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A6601A" w14:paraId="0BD6DB79" w14:textId="77777777" w:rsidTr="00B265CF">
        <w:tc>
          <w:tcPr>
            <w:tcW w:w="9350" w:type="dxa"/>
          </w:tcPr>
          <w:p w14:paraId="7628EC9D" w14:textId="77777777" w:rsidR="00A6601A" w:rsidRDefault="00A6601A" w:rsidP="00B265CF">
            <w:pPr>
              <w:pStyle w:val="Default"/>
              <w:rPr>
                <w:color w:val="auto"/>
              </w:rPr>
            </w:pPr>
          </w:p>
          <w:p w14:paraId="1B0A3ED2" w14:textId="77777777" w:rsidR="00A6601A" w:rsidRDefault="00A6601A" w:rsidP="00B265CF">
            <w:pPr>
              <w:pStyle w:val="Default"/>
              <w:rPr>
                <w:sz w:val="26"/>
                <w:szCs w:val="26"/>
              </w:rPr>
            </w:pPr>
            <w:r>
              <w:rPr>
                <w:sz w:val="26"/>
                <w:szCs w:val="26"/>
              </w:rPr>
              <w:t>1. Operating Systems Concepts, 9</w:t>
            </w:r>
            <w:r>
              <w:rPr>
                <w:sz w:val="17"/>
                <w:szCs w:val="17"/>
              </w:rPr>
              <w:t xml:space="preserve">th </w:t>
            </w:r>
            <w:r>
              <w:rPr>
                <w:sz w:val="26"/>
                <w:szCs w:val="26"/>
              </w:rPr>
              <w:t xml:space="preserve">edition by Abraham </w:t>
            </w:r>
            <w:proofErr w:type="spellStart"/>
            <w:r>
              <w:rPr>
                <w:sz w:val="26"/>
                <w:szCs w:val="26"/>
              </w:rPr>
              <w:t>Silberschatz</w:t>
            </w:r>
            <w:proofErr w:type="spellEnd"/>
            <w:r>
              <w:rPr>
                <w:sz w:val="26"/>
                <w:szCs w:val="26"/>
              </w:rPr>
              <w:t xml:space="preserve"> </w:t>
            </w:r>
          </w:p>
          <w:p w14:paraId="7318B476" w14:textId="77777777" w:rsidR="00A6601A" w:rsidRDefault="00A6601A" w:rsidP="00B265CF">
            <w:pPr>
              <w:pStyle w:val="Default"/>
              <w:rPr>
                <w:sz w:val="26"/>
                <w:szCs w:val="26"/>
              </w:rPr>
            </w:pPr>
            <w:r>
              <w:rPr>
                <w:sz w:val="26"/>
                <w:szCs w:val="26"/>
              </w:rPr>
              <w:t>2. Modern Operating Systems, 4</w:t>
            </w:r>
            <w:r>
              <w:rPr>
                <w:sz w:val="17"/>
                <w:szCs w:val="17"/>
              </w:rPr>
              <w:t xml:space="preserve">th </w:t>
            </w:r>
            <w:r>
              <w:rPr>
                <w:sz w:val="26"/>
                <w:szCs w:val="26"/>
              </w:rPr>
              <w:t xml:space="preserve">edition by Andrew S. Tanenbaum </w:t>
            </w:r>
          </w:p>
          <w:p w14:paraId="15CFF939" w14:textId="77777777" w:rsidR="00A6601A" w:rsidRDefault="00A6601A" w:rsidP="00B265CF">
            <w:pPr>
              <w:pStyle w:val="Default"/>
              <w:rPr>
                <w:sz w:val="26"/>
                <w:szCs w:val="26"/>
              </w:rPr>
            </w:pPr>
            <w:r>
              <w:rPr>
                <w:sz w:val="26"/>
                <w:szCs w:val="26"/>
              </w:rPr>
              <w:t>3. Operating Systems, Internals and Design Principles, 9</w:t>
            </w:r>
            <w:r>
              <w:rPr>
                <w:sz w:val="17"/>
                <w:szCs w:val="17"/>
              </w:rPr>
              <w:t xml:space="preserve">th </w:t>
            </w:r>
            <w:r>
              <w:rPr>
                <w:sz w:val="26"/>
                <w:szCs w:val="26"/>
              </w:rPr>
              <w:t xml:space="preserve">edition by William Stallings </w:t>
            </w:r>
          </w:p>
          <w:p w14:paraId="6698B7FA" w14:textId="77777777" w:rsidR="00A6601A" w:rsidRDefault="00A6601A" w:rsidP="00B265CF">
            <w:pPr>
              <w:rPr>
                <w:rFonts w:ascii="Times New Roman" w:hAnsi="Times New Roman" w:cs="Times New Roman"/>
                <w:sz w:val="24"/>
                <w:szCs w:val="24"/>
              </w:rPr>
            </w:pPr>
          </w:p>
        </w:tc>
      </w:tr>
    </w:tbl>
    <w:p w14:paraId="4CAE68C7" w14:textId="77777777" w:rsidR="00A6601A" w:rsidRDefault="00A6601A" w:rsidP="00A6601A">
      <w:pPr>
        <w:pStyle w:val="Default"/>
        <w:rPr>
          <w:sz w:val="30"/>
          <w:szCs w:val="30"/>
        </w:rPr>
      </w:pPr>
    </w:p>
    <w:p w14:paraId="7FA2C034" w14:textId="33B7C163" w:rsidR="0097775C" w:rsidRDefault="0097775C" w:rsidP="001F09ED">
      <w:pPr>
        <w:rPr>
          <w:rFonts w:ascii="Times New Roman" w:hAnsi="Times New Roman" w:cs="Times New Roman"/>
          <w:sz w:val="24"/>
          <w:szCs w:val="24"/>
        </w:rPr>
      </w:pPr>
    </w:p>
    <w:p w14:paraId="4F0C2B81" w14:textId="77777777" w:rsidR="00EE25D0" w:rsidRDefault="00EE25D0" w:rsidP="00EE25D0">
      <w:pPr>
        <w:pStyle w:val="Default"/>
        <w:rPr>
          <w:sz w:val="30"/>
          <w:szCs w:val="30"/>
        </w:rPr>
      </w:pPr>
    </w:p>
    <w:tbl>
      <w:tblPr>
        <w:tblStyle w:val="TableGrid"/>
        <w:tblW w:w="0" w:type="auto"/>
        <w:tblLook w:val="04A0" w:firstRow="1" w:lastRow="0" w:firstColumn="1" w:lastColumn="0" w:noHBand="0" w:noVBand="1"/>
      </w:tblPr>
      <w:tblGrid>
        <w:gridCol w:w="9350"/>
      </w:tblGrid>
      <w:tr w:rsidR="00EE25D0" w14:paraId="5E52600D" w14:textId="77777777" w:rsidTr="00B265CF">
        <w:tc>
          <w:tcPr>
            <w:tcW w:w="9350" w:type="dxa"/>
          </w:tcPr>
          <w:p w14:paraId="20EDD007" w14:textId="77777777" w:rsidR="00EE25D0" w:rsidRPr="00D4217E" w:rsidRDefault="00EE25D0" w:rsidP="00B265CF">
            <w:pPr>
              <w:pStyle w:val="Default"/>
              <w:rPr>
                <w:b/>
                <w:sz w:val="30"/>
              </w:rPr>
            </w:pPr>
            <w:r>
              <w:rPr>
                <w:b/>
                <w:sz w:val="30"/>
              </w:rPr>
              <w:t>Introduction to Software Engineering</w:t>
            </w:r>
          </w:p>
        </w:tc>
      </w:tr>
      <w:tr w:rsidR="00EE25D0" w14:paraId="25209667" w14:textId="77777777" w:rsidTr="00B265CF">
        <w:tc>
          <w:tcPr>
            <w:tcW w:w="9350" w:type="dxa"/>
          </w:tcPr>
          <w:p w14:paraId="193BC5D1" w14:textId="77777777" w:rsidR="00EE25D0" w:rsidRPr="002C0CC2" w:rsidRDefault="00EE25D0" w:rsidP="00B265CF">
            <w:pPr>
              <w:pStyle w:val="Default"/>
              <w:rPr>
                <w:b/>
              </w:rPr>
            </w:pPr>
            <w:r w:rsidRPr="00930E04">
              <w:rPr>
                <w:b/>
                <w:sz w:val="26"/>
              </w:rPr>
              <w:t>Course Contents:</w:t>
            </w:r>
          </w:p>
        </w:tc>
      </w:tr>
      <w:tr w:rsidR="00EE25D0" w14:paraId="5035A3B0" w14:textId="77777777" w:rsidTr="00B265CF">
        <w:tc>
          <w:tcPr>
            <w:tcW w:w="9350" w:type="dxa"/>
          </w:tcPr>
          <w:p w14:paraId="6E36BF16" w14:textId="77777777" w:rsidR="00EE25D0" w:rsidRDefault="00EE25D0" w:rsidP="00B265CF">
            <w:pPr>
              <w:pStyle w:val="Default"/>
              <w:jc w:val="both"/>
              <w:rPr>
                <w:sz w:val="26"/>
                <w:szCs w:val="26"/>
              </w:rPr>
            </w:pPr>
            <w:r>
              <w:rPr>
                <w:sz w:val="26"/>
                <w:szCs w:val="26"/>
              </w:rPr>
              <w:t xml:space="preserve">Nature of Software, Overview of Software Engineering, Professional software development, Software engineering practice, Software process structure, Software process models, Agile software Development, Agile process models, Agile development techniques, Requirements engineering process, Functional and non-functional requirements, Context models, Interaction models, Structural models, behavioral models, model driven engineering, Architectural design, Design and implementation, UML diagrams, Design patterns, Software testing and quality assurance, Software evolution, Project management and project planning, configuration management, Software Process improvement. </w:t>
            </w:r>
          </w:p>
          <w:p w14:paraId="454DAEBF" w14:textId="77777777" w:rsidR="00EE25D0" w:rsidRPr="000A7DFD" w:rsidRDefault="00EE25D0" w:rsidP="00B265CF">
            <w:pPr>
              <w:pStyle w:val="Default"/>
              <w:jc w:val="both"/>
              <w:rPr>
                <w:sz w:val="26"/>
                <w:szCs w:val="26"/>
              </w:rPr>
            </w:pPr>
          </w:p>
        </w:tc>
      </w:tr>
      <w:tr w:rsidR="00EE25D0" w14:paraId="7A43403F" w14:textId="77777777" w:rsidTr="00B265CF">
        <w:tc>
          <w:tcPr>
            <w:tcW w:w="9350" w:type="dxa"/>
          </w:tcPr>
          <w:p w14:paraId="34D569A9" w14:textId="77777777" w:rsidR="00EE25D0" w:rsidRPr="00830363" w:rsidRDefault="00EE25D0" w:rsidP="00B265CF">
            <w:pPr>
              <w:rPr>
                <w:rFonts w:ascii="Times New Roman" w:hAnsi="Times New Roman" w:cs="Times New Roman"/>
                <w:b/>
                <w:sz w:val="24"/>
                <w:szCs w:val="24"/>
              </w:rPr>
            </w:pPr>
            <w:r w:rsidRPr="00830363">
              <w:rPr>
                <w:rFonts w:ascii="Times New Roman" w:hAnsi="Times New Roman" w:cs="Times New Roman"/>
                <w:b/>
                <w:sz w:val="24"/>
                <w:szCs w:val="24"/>
              </w:rPr>
              <w:lastRenderedPageBreak/>
              <w:t>Reference Material:</w:t>
            </w:r>
          </w:p>
        </w:tc>
      </w:tr>
      <w:tr w:rsidR="00EE25D0" w14:paraId="474E4999" w14:textId="77777777" w:rsidTr="00B265CF">
        <w:tc>
          <w:tcPr>
            <w:tcW w:w="9350" w:type="dxa"/>
          </w:tcPr>
          <w:p w14:paraId="0104B883" w14:textId="77777777" w:rsidR="00EE25D0" w:rsidRDefault="00EE25D0" w:rsidP="00B265CF">
            <w:pPr>
              <w:pStyle w:val="Default"/>
              <w:rPr>
                <w:color w:val="auto"/>
              </w:rPr>
            </w:pPr>
          </w:p>
          <w:p w14:paraId="2D272460" w14:textId="77777777" w:rsidR="00EE25D0" w:rsidRDefault="00EE25D0" w:rsidP="00B265CF">
            <w:pPr>
              <w:pStyle w:val="Default"/>
              <w:rPr>
                <w:sz w:val="26"/>
                <w:szCs w:val="26"/>
              </w:rPr>
            </w:pPr>
            <w:r>
              <w:rPr>
                <w:sz w:val="26"/>
                <w:szCs w:val="26"/>
              </w:rPr>
              <w:t xml:space="preserve">1. Software Engineering, </w:t>
            </w:r>
            <w:proofErr w:type="spellStart"/>
            <w:r>
              <w:rPr>
                <w:sz w:val="26"/>
                <w:szCs w:val="26"/>
              </w:rPr>
              <w:t>Sommerville</w:t>
            </w:r>
            <w:proofErr w:type="spellEnd"/>
            <w:r>
              <w:rPr>
                <w:sz w:val="26"/>
                <w:szCs w:val="26"/>
              </w:rPr>
              <w:t xml:space="preserve"> I., 10</w:t>
            </w:r>
            <w:r>
              <w:rPr>
                <w:sz w:val="17"/>
                <w:szCs w:val="17"/>
              </w:rPr>
              <w:t xml:space="preserve">th </w:t>
            </w:r>
            <w:r>
              <w:rPr>
                <w:sz w:val="26"/>
                <w:szCs w:val="26"/>
              </w:rPr>
              <w:t xml:space="preserve">Edition, Pearson Inc., 2014 </w:t>
            </w:r>
          </w:p>
          <w:p w14:paraId="51AB45DA" w14:textId="77777777" w:rsidR="00EE25D0" w:rsidRDefault="00EE25D0" w:rsidP="00B265CF">
            <w:pPr>
              <w:pStyle w:val="Default"/>
              <w:rPr>
                <w:sz w:val="26"/>
                <w:szCs w:val="26"/>
              </w:rPr>
            </w:pPr>
            <w:r>
              <w:rPr>
                <w:sz w:val="26"/>
                <w:szCs w:val="26"/>
              </w:rPr>
              <w:t>2. Software Engineering, A Practitioner’s Approach, Pressman R. S.&amp; Maxim B. R., 8</w:t>
            </w:r>
            <w:r>
              <w:rPr>
                <w:sz w:val="17"/>
                <w:szCs w:val="17"/>
              </w:rPr>
              <w:t xml:space="preserve">th </w:t>
            </w:r>
            <w:r>
              <w:rPr>
                <w:sz w:val="26"/>
                <w:szCs w:val="26"/>
              </w:rPr>
              <w:t xml:space="preserve">Edition, McGraw-Hill, 2015. </w:t>
            </w:r>
          </w:p>
          <w:p w14:paraId="32A38C68" w14:textId="77777777" w:rsidR="00EE25D0" w:rsidRDefault="00EE25D0" w:rsidP="00B265CF">
            <w:pPr>
              <w:rPr>
                <w:rFonts w:ascii="Times New Roman" w:hAnsi="Times New Roman" w:cs="Times New Roman"/>
                <w:sz w:val="24"/>
                <w:szCs w:val="24"/>
              </w:rPr>
            </w:pPr>
            <w:bookmarkStart w:id="0" w:name="_GoBack"/>
            <w:bookmarkEnd w:id="0"/>
          </w:p>
        </w:tc>
      </w:tr>
    </w:tbl>
    <w:p w14:paraId="216A47ED" w14:textId="77777777" w:rsidR="00EE25D0" w:rsidRDefault="00EE25D0" w:rsidP="00EE25D0"/>
    <w:p w14:paraId="68D571AA" w14:textId="77777777" w:rsidR="00612F06" w:rsidRDefault="00612F06" w:rsidP="00612F06">
      <w:pPr>
        <w:pStyle w:val="Default"/>
        <w:rPr>
          <w:sz w:val="30"/>
          <w:szCs w:val="30"/>
        </w:rPr>
      </w:pPr>
    </w:p>
    <w:tbl>
      <w:tblPr>
        <w:tblStyle w:val="TableGrid"/>
        <w:tblW w:w="0" w:type="auto"/>
        <w:tblLook w:val="04A0" w:firstRow="1" w:lastRow="0" w:firstColumn="1" w:lastColumn="0" w:noHBand="0" w:noVBand="1"/>
      </w:tblPr>
      <w:tblGrid>
        <w:gridCol w:w="9350"/>
      </w:tblGrid>
      <w:tr w:rsidR="00612F06" w14:paraId="5C059803" w14:textId="77777777" w:rsidTr="00B265CF">
        <w:tc>
          <w:tcPr>
            <w:tcW w:w="9350" w:type="dxa"/>
          </w:tcPr>
          <w:p w14:paraId="5F7664CB" w14:textId="77777777" w:rsidR="00612F06" w:rsidRPr="00D4217E" w:rsidRDefault="00612F06" w:rsidP="00B265CF">
            <w:pPr>
              <w:pStyle w:val="Default"/>
              <w:rPr>
                <w:b/>
                <w:sz w:val="30"/>
              </w:rPr>
            </w:pPr>
            <w:r>
              <w:rPr>
                <w:b/>
                <w:sz w:val="30"/>
              </w:rPr>
              <w:t>Technology Management</w:t>
            </w:r>
          </w:p>
        </w:tc>
      </w:tr>
      <w:tr w:rsidR="00612F06" w14:paraId="31C131F2" w14:textId="77777777" w:rsidTr="00B265CF">
        <w:tc>
          <w:tcPr>
            <w:tcW w:w="9350" w:type="dxa"/>
          </w:tcPr>
          <w:p w14:paraId="5DA583E1" w14:textId="77777777" w:rsidR="00612F06" w:rsidRPr="002C0CC2" w:rsidRDefault="00612F06" w:rsidP="00B265CF">
            <w:pPr>
              <w:pStyle w:val="Default"/>
              <w:rPr>
                <w:b/>
              </w:rPr>
            </w:pPr>
            <w:r w:rsidRPr="00930E04">
              <w:rPr>
                <w:b/>
                <w:sz w:val="26"/>
              </w:rPr>
              <w:t>Course Contents:</w:t>
            </w:r>
          </w:p>
        </w:tc>
      </w:tr>
      <w:tr w:rsidR="00612F06" w14:paraId="0440616A" w14:textId="77777777" w:rsidTr="00B265CF">
        <w:tc>
          <w:tcPr>
            <w:tcW w:w="9350" w:type="dxa"/>
          </w:tcPr>
          <w:p w14:paraId="5BA5D745" w14:textId="77777777" w:rsidR="00612F06" w:rsidRPr="00E938D2" w:rsidRDefault="00612F06" w:rsidP="00B265CF">
            <w:pPr>
              <w:autoSpaceDE w:val="0"/>
              <w:autoSpaceDN w:val="0"/>
              <w:adjustRightInd w:val="0"/>
              <w:jc w:val="both"/>
              <w:rPr>
                <w:rFonts w:ascii="Times New Roman" w:hAnsi="Times New Roman" w:cs="Times New Roman"/>
                <w:sz w:val="24"/>
                <w:szCs w:val="24"/>
              </w:rPr>
            </w:pPr>
            <w:r w:rsidRPr="00E938D2">
              <w:rPr>
                <w:rFonts w:ascii="Times New Roman" w:hAnsi="Times New Roman" w:cs="Times New Roman"/>
                <w:sz w:val="24"/>
                <w:szCs w:val="24"/>
              </w:rPr>
              <w:t>Introduction to Technology Management, TM activities and tools, The TM</w:t>
            </w:r>
            <w:r>
              <w:rPr>
                <w:rFonts w:ascii="Times New Roman" w:hAnsi="Times New Roman" w:cs="Times New Roman"/>
                <w:sz w:val="24"/>
                <w:szCs w:val="24"/>
              </w:rPr>
              <w:t xml:space="preserve"> </w:t>
            </w:r>
            <w:r w:rsidRPr="00E938D2">
              <w:rPr>
                <w:rFonts w:ascii="Times New Roman" w:hAnsi="Times New Roman" w:cs="Times New Roman"/>
                <w:sz w:val="24"/>
                <w:szCs w:val="24"/>
              </w:rPr>
              <w:t>framework, TM activities behind technological capabilities. TM Activities:</w:t>
            </w:r>
            <w:r>
              <w:rPr>
                <w:rFonts w:ascii="Times New Roman" w:hAnsi="Times New Roman" w:cs="Times New Roman"/>
                <w:sz w:val="24"/>
                <w:szCs w:val="24"/>
              </w:rPr>
              <w:t xml:space="preserve"> </w:t>
            </w:r>
            <w:r w:rsidRPr="00E938D2">
              <w:rPr>
                <w:rFonts w:ascii="Times New Roman" w:hAnsi="Times New Roman" w:cs="Times New Roman"/>
                <w:sz w:val="24"/>
                <w:szCs w:val="24"/>
              </w:rPr>
              <w:t>Identification, Selection, Acquisition, Exploitation, Protection, Learning. TM</w:t>
            </w:r>
            <w:r>
              <w:rPr>
                <w:rFonts w:ascii="Times New Roman" w:hAnsi="Times New Roman" w:cs="Times New Roman"/>
                <w:sz w:val="24"/>
                <w:szCs w:val="24"/>
              </w:rPr>
              <w:t xml:space="preserve"> </w:t>
            </w:r>
            <w:r w:rsidRPr="00E938D2">
              <w:rPr>
                <w:rFonts w:ascii="Times New Roman" w:hAnsi="Times New Roman" w:cs="Times New Roman"/>
                <w:sz w:val="24"/>
                <w:szCs w:val="24"/>
              </w:rPr>
              <w:t>Tools. TM Tools-Patent Analysis. TM Tools-Portfolio Management. TM Tools-</w:t>
            </w:r>
            <w:r>
              <w:rPr>
                <w:rFonts w:ascii="Times New Roman" w:hAnsi="Times New Roman" w:cs="Times New Roman"/>
                <w:sz w:val="24"/>
                <w:szCs w:val="24"/>
              </w:rPr>
              <w:t xml:space="preserve"> </w:t>
            </w:r>
            <w:proofErr w:type="spellStart"/>
            <w:r w:rsidRPr="00E938D2">
              <w:rPr>
                <w:rFonts w:ascii="Times New Roman" w:hAnsi="Times New Roman" w:cs="Times New Roman"/>
                <w:sz w:val="24"/>
                <w:szCs w:val="24"/>
              </w:rPr>
              <w:t>Roadmapping</w:t>
            </w:r>
            <w:proofErr w:type="spellEnd"/>
            <w:r w:rsidRPr="00E938D2">
              <w:rPr>
                <w:rFonts w:ascii="Times New Roman" w:hAnsi="Times New Roman" w:cs="Times New Roman"/>
                <w:sz w:val="24"/>
                <w:szCs w:val="24"/>
              </w:rPr>
              <w:t>. TM Tools-Value Analysis/Value Innovation. TM-Functions:</w:t>
            </w:r>
            <w:r>
              <w:rPr>
                <w:rFonts w:ascii="Times New Roman" w:hAnsi="Times New Roman" w:cs="Times New Roman"/>
                <w:sz w:val="24"/>
                <w:szCs w:val="24"/>
              </w:rPr>
              <w:t xml:space="preserve"> </w:t>
            </w:r>
            <w:r w:rsidRPr="00E938D2">
              <w:rPr>
                <w:rFonts w:ascii="Times New Roman" w:hAnsi="Times New Roman" w:cs="Times New Roman"/>
                <w:sz w:val="24"/>
                <w:szCs w:val="24"/>
              </w:rPr>
              <w:t xml:space="preserve">Planning and Forecasting, Decision Making, Organizing, </w:t>
            </w:r>
            <w:proofErr w:type="gramStart"/>
            <w:r w:rsidRPr="00E938D2">
              <w:rPr>
                <w:rFonts w:ascii="Times New Roman" w:hAnsi="Times New Roman" w:cs="Times New Roman"/>
                <w:sz w:val="24"/>
                <w:szCs w:val="24"/>
              </w:rPr>
              <w:t>Leading</w:t>
            </w:r>
            <w:proofErr w:type="gramEnd"/>
            <w:r w:rsidRPr="00E938D2">
              <w:rPr>
                <w:rFonts w:ascii="Times New Roman" w:hAnsi="Times New Roman" w:cs="Times New Roman"/>
                <w:sz w:val="24"/>
                <w:szCs w:val="24"/>
              </w:rPr>
              <w:t xml:space="preserve"> Technical</w:t>
            </w:r>
            <w:r>
              <w:rPr>
                <w:rFonts w:ascii="Times New Roman" w:hAnsi="Times New Roman" w:cs="Times New Roman"/>
                <w:sz w:val="24"/>
                <w:szCs w:val="24"/>
              </w:rPr>
              <w:t xml:space="preserve"> </w:t>
            </w:r>
            <w:r w:rsidRPr="00E938D2">
              <w:rPr>
                <w:rFonts w:ascii="Times New Roman" w:hAnsi="Times New Roman" w:cs="Times New Roman"/>
                <w:sz w:val="24"/>
                <w:szCs w:val="24"/>
              </w:rPr>
              <w:t>People.</w:t>
            </w:r>
          </w:p>
        </w:tc>
      </w:tr>
      <w:tr w:rsidR="00612F06" w14:paraId="6F6324A6" w14:textId="77777777" w:rsidTr="00B265CF">
        <w:tc>
          <w:tcPr>
            <w:tcW w:w="9350" w:type="dxa"/>
          </w:tcPr>
          <w:p w14:paraId="34E5CFD6" w14:textId="77777777" w:rsidR="00612F06" w:rsidRPr="00830363" w:rsidRDefault="00612F06" w:rsidP="00B265CF">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612F06" w14:paraId="2CF4B8AE" w14:textId="77777777" w:rsidTr="00B265CF">
        <w:tc>
          <w:tcPr>
            <w:tcW w:w="9350" w:type="dxa"/>
          </w:tcPr>
          <w:p w14:paraId="4981E153" w14:textId="77777777" w:rsidR="00612F06" w:rsidRPr="004A6BF6" w:rsidRDefault="00612F06" w:rsidP="00B265CF">
            <w:pPr>
              <w:autoSpaceDE w:val="0"/>
              <w:autoSpaceDN w:val="0"/>
              <w:adjustRightInd w:val="0"/>
              <w:jc w:val="both"/>
              <w:rPr>
                <w:rFonts w:ascii="Times New Roman" w:hAnsi="Times New Roman" w:cs="Times New Roman"/>
                <w:sz w:val="24"/>
                <w:szCs w:val="24"/>
              </w:rPr>
            </w:pPr>
            <w:r w:rsidRPr="004A6BF6">
              <w:rPr>
                <w:rFonts w:ascii="Times New Roman" w:hAnsi="Times New Roman" w:cs="Times New Roman"/>
                <w:sz w:val="24"/>
                <w:szCs w:val="24"/>
              </w:rPr>
              <w:t xml:space="preserve">1. Technology Management: Activities and Tools by </w:t>
            </w:r>
            <w:proofErr w:type="spellStart"/>
            <w:r w:rsidRPr="004A6BF6">
              <w:rPr>
                <w:rFonts w:ascii="Times New Roman" w:hAnsi="Times New Roman" w:cs="Times New Roman"/>
                <w:sz w:val="24"/>
                <w:szCs w:val="24"/>
              </w:rPr>
              <w:t>Dilek</w:t>
            </w:r>
            <w:proofErr w:type="spellEnd"/>
            <w:r w:rsidRPr="004A6BF6">
              <w:rPr>
                <w:rFonts w:ascii="Times New Roman" w:hAnsi="Times New Roman" w:cs="Times New Roman"/>
                <w:sz w:val="24"/>
                <w:szCs w:val="24"/>
              </w:rPr>
              <w:t xml:space="preserve"> </w:t>
            </w:r>
            <w:proofErr w:type="spellStart"/>
            <w:r w:rsidRPr="004A6BF6">
              <w:rPr>
                <w:rFonts w:ascii="Times New Roman" w:hAnsi="Times New Roman" w:cs="Times New Roman"/>
                <w:sz w:val="24"/>
                <w:szCs w:val="24"/>
              </w:rPr>
              <w:t>Cetindamar</w:t>
            </w:r>
            <w:proofErr w:type="spellEnd"/>
            <w:r w:rsidRPr="004A6BF6">
              <w:rPr>
                <w:rFonts w:ascii="Times New Roman" w:hAnsi="Times New Roman" w:cs="Times New Roman"/>
                <w:sz w:val="24"/>
                <w:szCs w:val="24"/>
              </w:rPr>
              <w:t>, Rob</w:t>
            </w:r>
            <w:r>
              <w:rPr>
                <w:rFonts w:ascii="Times New Roman" w:hAnsi="Times New Roman" w:cs="Times New Roman"/>
                <w:sz w:val="24"/>
                <w:szCs w:val="24"/>
              </w:rPr>
              <w:t xml:space="preserve"> </w:t>
            </w:r>
            <w:r w:rsidRPr="004A6BF6">
              <w:rPr>
                <w:rFonts w:ascii="Times New Roman" w:hAnsi="Times New Roman" w:cs="Times New Roman"/>
                <w:sz w:val="24"/>
                <w:szCs w:val="24"/>
              </w:rPr>
              <w:t>Phaal, and David Probert, Palgrave Macmillan (April 27, 2010). ISBN-10:</w:t>
            </w:r>
            <w:r>
              <w:rPr>
                <w:rFonts w:ascii="Times New Roman" w:hAnsi="Times New Roman" w:cs="Times New Roman"/>
                <w:sz w:val="24"/>
                <w:szCs w:val="24"/>
              </w:rPr>
              <w:t xml:space="preserve"> </w:t>
            </w:r>
            <w:r w:rsidRPr="004A6BF6">
              <w:rPr>
                <w:rFonts w:ascii="Times New Roman" w:hAnsi="Times New Roman" w:cs="Times New Roman"/>
                <w:sz w:val="24"/>
                <w:szCs w:val="24"/>
              </w:rPr>
              <w:t>0230233341 (TB1)</w:t>
            </w:r>
          </w:p>
          <w:p w14:paraId="16AE1215" w14:textId="77777777" w:rsidR="00612F06" w:rsidRPr="004A6BF6" w:rsidRDefault="00612F06" w:rsidP="00B265CF">
            <w:pPr>
              <w:autoSpaceDE w:val="0"/>
              <w:autoSpaceDN w:val="0"/>
              <w:adjustRightInd w:val="0"/>
              <w:jc w:val="both"/>
              <w:rPr>
                <w:rFonts w:ascii="Times New Roman" w:hAnsi="Times New Roman" w:cs="Times New Roman"/>
                <w:sz w:val="24"/>
                <w:szCs w:val="24"/>
              </w:rPr>
            </w:pPr>
            <w:r w:rsidRPr="004A6BF6">
              <w:rPr>
                <w:rFonts w:ascii="Times New Roman" w:hAnsi="Times New Roman" w:cs="Times New Roman"/>
                <w:sz w:val="24"/>
                <w:szCs w:val="24"/>
              </w:rPr>
              <w:t>2. Managing Engineering and Technology by Lucy C. Morse And Daniel L.</w:t>
            </w:r>
            <w:r>
              <w:rPr>
                <w:rFonts w:ascii="Times New Roman" w:hAnsi="Times New Roman" w:cs="Times New Roman"/>
                <w:sz w:val="24"/>
                <w:szCs w:val="24"/>
              </w:rPr>
              <w:t xml:space="preserve"> </w:t>
            </w:r>
            <w:r w:rsidRPr="004A6BF6">
              <w:rPr>
                <w:rFonts w:ascii="Times New Roman" w:hAnsi="Times New Roman" w:cs="Times New Roman"/>
                <w:sz w:val="24"/>
                <w:szCs w:val="24"/>
              </w:rPr>
              <w:t>Babcock, Prentice Hall; 5th Edition (August 20, 2009). ISBN-10:</w:t>
            </w:r>
            <w:r>
              <w:rPr>
                <w:rFonts w:ascii="Times New Roman" w:hAnsi="Times New Roman" w:cs="Times New Roman"/>
                <w:sz w:val="24"/>
                <w:szCs w:val="24"/>
              </w:rPr>
              <w:t xml:space="preserve"> </w:t>
            </w:r>
            <w:r w:rsidRPr="004A6BF6">
              <w:rPr>
                <w:rFonts w:ascii="Times New Roman" w:hAnsi="Times New Roman" w:cs="Times New Roman"/>
                <w:sz w:val="24"/>
                <w:szCs w:val="24"/>
              </w:rPr>
              <w:t>0136098096 (TB2)</w:t>
            </w:r>
          </w:p>
          <w:p w14:paraId="2EF87CCE" w14:textId="77777777" w:rsidR="00612F06" w:rsidRPr="004A6BF6" w:rsidRDefault="00612F06" w:rsidP="00B265CF">
            <w:pPr>
              <w:autoSpaceDE w:val="0"/>
              <w:autoSpaceDN w:val="0"/>
              <w:adjustRightInd w:val="0"/>
              <w:jc w:val="both"/>
              <w:rPr>
                <w:rFonts w:ascii="Times New Roman" w:hAnsi="Times New Roman" w:cs="Times New Roman"/>
                <w:sz w:val="24"/>
                <w:szCs w:val="24"/>
              </w:rPr>
            </w:pPr>
            <w:r w:rsidRPr="004A6BF6">
              <w:rPr>
                <w:rFonts w:ascii="Times New Roman" w:hAnsi="Times New Roman" w:cs="Times New Roman"/>
                <w:sz w:val="24"/>
                <w:szCs w:val="24"/>
              </w:rPr>
              <w:t>3. Management of Technology: Managing Effectively in Technology-</w:t>
            </w:r>
            <w:r>
              <w:rPr>
                <w:rFonts w:ascii="Times New Roman" w:hAnsi="Times New Roman" w:cs="Times New Roman"/>
                <w:sz w:val="24"/>
                <w:szCs w:val="24"/>
              </w:rPr>
              <w:t xml:space="preserve"> </w:t>
            </w:r>
            <w:r w:rsidRPr="004A6BF6">
              <w:rPr>
                <w:rFonts w:ascii="Times New Roman" w:hAnsi="Times New Roman" w:cs="Times New Roman"/>
                <w:sz w:val="24"/>
                <w:szCs w:val="24"/>
              </w:rPr>
              <w:t xml:space="preserve">Intensive Organizations by Hans J. </w:t>
            </w:r>
            <w:proofErr w:type="spellStart"/>
            <w:r w:rsidRPr="004A6BF6">
              <w:rPr>
                <w:rFonts w:ascii="Times New Roman" w:hAnsi="Times New Roman" w:cs="Times New Roman"/>
                <w:sz w:val="24"/>
                <w:szCs w:val="24"/>
              </w:rPr>
              <w:t>Thamhain</w:t>
            </w:r>
            <w:proofErr w:type="spellEnd"/>
            <w:r w:rsidRPr="004A6BF6">
              <w:rPr>
                <w:rFonts w:ascii="Times New Roman" w:hAnsi="Times New Roman" w:cs="Times New Roman"/>
                <w:sz w:val="24"/>
                <w:szCs w:val="24"/>
              </w:rPr>
              <w:t>, Wiley; 2nd Edition (May 25,</w:t>
            </w:r>
            <w:r>
              <w:rPr>
                <w:rFonts w:ascii="Times New Roman" w:hAnsi="Times New Roman" w:cs="Times New Roman"/>
                <w:sz w:val="24"/>
                <w:szCs w:val="24"/>
              </w:rPr>
              <w:t xml:space="preserve"> </w:t>
            </w:r>
            <w:r w:rsidRPr="004A6BF6">
              <w:rPr>
                <w:rFonts w:ascii="Times New Roman" w:hAnsi="Times New Roman" w:cs="Times New Roman"/>
                <w:sz w:val="24"/>
                <w:szCs w:val="24"/>
              </w:rPr>
              <w:t>2005). ISBN-10: 0471415510</w:t>
            </w:r>
          </w:p>
          <w:p w14:paraId="0DD8C820" w14:textId="77777777" w:rsidR="00612F06" w:rsidRPr="004A6BF6" w:rsidRDefault="00612F06" w:rsidP="00B265CF">
            <w:pPr>
              <w:autoSpaceDE w:val="0"/>
              <w:autoSpaceDN w:val="0"/>
              <w:adjustRightInd w:val="0"/>
              <w:jc w:val="both"/>
              <w:rPr>
                <w:rFonts w:ascii="Times New Roman" w:hAnsi="Times New Roman" w:cs="Times New Roman"/>
                <w:sz w:val="24"/>
                <w:szCs w:val="24"/>
              </w:rPr>
            </w:pPr>
            <w:r w:rsidRPr="004A6BF6">
              <w:rPr>
                <w:rFonts w:ascii="Times New Roman" w:hAnsi="Times New Roman" w:cs="Times New Roman"/>
                <w:sz w:val="24"/>
                <w:szCs w:val="24"/>
              </w:rPr>
              <w:t>4. Managing Information Technology by Carol V. Brown, Daniel W.</w:t>
            </w:r>
            <w:r>
              <w:rPr>
                <w:rFonts w:ascii="Times New Roman" w:hAnsi="Times New Roman" w:cs="Times New Roman"/>
                <w:sz w:val="24"/>
                <w:szCs w:val="24"/>
              </w:rPr>
              <w:t xml:space="preserve"> </w:t>
            </w:r>
            <w:proofErr w:type="spellStart"/>
            <w:r w:rsidRPr="004A6BF6">
              <w:rPr>
                <w:rFonts w:ascii="Times New Roman" w:hAnsi="Times New Roman" w:cs="Times New Roman"/>
                <w:sz w:val="24"/>
                <w:szCs w:val="24"/>
              </w:rPr>
              <w:t>DeHayes</w:t>
            </w:r>
            <w:proofErr w:type="spellEnd"/>
            <w:r w:rsidRPr="004A6BF6">
              <w:rPr>
                <w:rFonts w:ascii="Times New Roman" w:hAnsi="Times New Roman" w:cs="Times New Roman"/>
                <w:sz w:val="24"/>
                <w:szCs w:val="24"/>
              </w:rPr>
              <w:t xml:space="preserve">, Jeffrey A. Hoffer, </w:t>
            </w:r>
            <w:proofErr w:type="spellStart"/>
            <w:r w:rsidRPr="004A6BF6">
              <w:rPr>
                <w:rFonts w:ascii="Times New Roman" w:hAnsi="Times New Roman" w:cs="Times New Roman"/>
                <w:sz w:val="24"/>
                <w:szCs w:val="24"/>
              </w:rPr>
              <w:t>Wainright</w:t>
            </w:r>
            <w:proofErr w:type="spellEnd"/>
            <w:r w:rsidRPr="004A6BF6">
              <w:rPr>
                <w:rFonts w:ascii="Times New Roman" w:hAnsi="Times New Roman" w:cs="Times New Roman"/>
                <w:sz w:val="24"/>
                <w:szCs w:val="24"/>
              </w:rPr>
              <w:t xml:space="preserve"> E. Martin, and William C. Perkins,</w:t>
            </w:r>
            <w:r>
              <w:rPr>
                <w:rFonts w:ascii="Times New Roman" w:hAnsi="Times New Roman" w:cs="Times New Roman"/>
                <w:sz w:val="24"/>
                <w:szCs w:val="24"/>
              </w:rPr>
              <w:t xml:space="preserve"> </w:t>
            </w:r>
            <w:r w:rsidRPr="004A6BF6">
              <w:rPr>
                <w:rFonts w:ascii="Times New Roman" w:hAnsi="Times New Roman" w:cs="Times New Roman"/>
                <w:sz w:val="24"/>
                <w:szCs w:val="24"/>
              </w:rPr>
              <w:t>Prentice Hall; 7th Edition (March 18, 2011). ISBN-10: 0132146320</w:t>
            </w:r>
          </w:p>
          <w:p w14:paraId="50822C92" w14:textId="77777777" w:rsidR="00612F06" w:rsidRDefault="00612F06" w:rsidP="00B265CF">
            <w:pPr>
              <w:autoSpaceDE w:val="0"/>
              <w:autoSpaceDN w:val="0"/>
              <w:adjustRightInd w:val="0"/>
              <w:jc w:val="both"/>
              <w:rPr>
                <w:rFonts w:ascii="Times New Roman" w:hAnsi="Times New Roman" w:cs="Times New Roman"/>
                <w:sz w:val="24"/>
                <w:szCs w:val="24"/>
              </w:rPr>
            </w:pPr>
            <w:r w:rsidRPr="004A6BF6">
              <w:rPr>
                <w:rFonts w:ascii="Times New Roman" w:hAnsi="Times New Roman" w:cs="Times New Roman"/>
                <w:sz w:val="24"/>
                <w:szCs w:val="24"/>
              </w:rPr>
              <w:t xml:space="preserve">5. Technology Management: Activities and Tools by </w:t>
            </w:r>
            <w:proofErr w:type="spellStart"/>
            <w:r w:rsidRPr="004A6BF6">
              <w:rPr>
                <w:rFonts w:ascii="Times New Roman" w:hAnsi="Times New Roman" w:cs="Times New Roman"/>
                <w:sz w:val="24"/>
                <w:szCs w:val="24"/>
              </w:rPr>
              <w:t>Dilek</w:t>
            </w:r>
            <w:proofErr w:type="spellEnd"/>
            <w:r w:rsidRPr="004A6BF6">
              <w:rPr>
                <w:rFonts w:ascii="Times New Roman" w:hAnsi="Times New Roman" w:cs="Times New Roman"/>
                <w:sz w:val="24"/>
                <w:szCs w:val="24"/>
              </w:rPr>
              <w:t xml:space="preserve"> </w:t>
            </w:r>
            <w:proofErr w:type="spellStart"/>
            <w:r w:rsidRPr="004A6BF6">
              <w:rPr>
                <w:rFonts w:ascii="Times New Roman" w:hAnsi="Times New Roman" w:cs="Times New Roman"/>
                <w:sz w:val="24"/>
                <w:szCs w:val="24"/>
              </w:rPr>
              <w:t>Cetindamar</w:t>
            </w:r>
            <w:proofErr w:type="spellEnd"/>
            <w:r w:rsidRPr="004A6BF6">
              <w:rPr>
                <w:rFonts w:ascii="Times New Roman" w:hAnsi="Times New Roman" w:cs="Times New Roman"/>
                <w:sz w:val="24"/>
                <w:szCs w:val="24"/>
              </w:rPr>
              <w:t xml:space="preserve">, </w:t>
            </w:r>
            <w:proofErr w:type="gramStart"/>
            <w:r w:rsidRPr="004A6BF6">
              <w:rPr>
                <w:rFonts w:ascii="Times New Roman" w:hAnsi="Times New Roman" w:cs="Times New Roman"/>
                <w:sz w:val="24"/>
                <w:szCs w:val="24"/>
              </w:rPr>
              <w:t>Rob</w:t>
            </w:r>
            <w:r>
              <w:rPr>
                <w:rFonts w:ascii="Times New Roman" w:hAnsi="Times New Roman" w:cs="Times New Roman"/>
                <w:sz w:val="24"/>
                <w:szCs w:val="24"/>
              </w:rPr>
              <w:t xml:space="preserve">  </w:t>
            </w:r>
            <w:r w:rsidRPr="004A6BF6">
              <w:rPr>
                <w:rFonts w:ascii="Times New Roman" w:hAnsi="Times New Roman" w:cs="Times New Roman"/>
                <w:sz w:val="24"/>
                <w:szCs w:val="24"/>
              </w:rPr>
              <w:t>Phaal</w:t>
            </w:r>
            <w:proofErr w:type="gramEnd"/>
            <w:r w:rsidRPr="004A6BF6">
              <w:rPr>
                <w:rFonts w:ascii="Times New Roman" w:hAnsi="Times New Roman" w:cs="Times New Roman"/>
                <w:sz w:val="24"/>
                <w:szCs w:val="24"/>
              </w:rPr>
              <w:t>, and David Probert, Palgrave Macmillan (April 27, 2010). ISBN-10:</w:t>
            </w:r>
            <w:r>
              <w:rPr>
                <w:rFonts w:ascii="Times New Roman" w:hAnsi="Times New Roman" w:cs="Times New Roman"/>
                <w:sz w:val="24"/>
                <w:szCs w:val="24"/>
              </w:rPr>
              <w:t xml:space="preserve"> </w:t>
            </w:r>
            <w:r w:rsidRPr="004A6BF6">
              <w:rPr>
                <w:rFonts w:ascii="Times New Roman" w:hAnsi="Times New Roman" w:cs="Times New Roman"/>
                <w:sz w:val="24"/>
                <w:szCs w:val="24"/>
              </w:rPr>
              <w:t>0230233341</w:t>
            </w:r>
          </w:p>
        </w:tc>
      </w:tr>
    </w:tbl>
    <w:p w14:paraId="435DA44E" w14:textId="77777777" w:rsidR="00612F06" w:rsidRDefault="00612F06" w:rsidP="00612F06">
      <w:pPr>
        <w:pStyle w:val="Default"/>
        <w:rPr>
          <w:sz w:val="30"/>
          <w:szCs w:val="30"/>
        </w:rPr>
      </w:pPr>
    </w:p>
    <w:p w14:paraId="15E52100" w14:textId="77777777" w:rsidR="00997007" w:rsidRDefault="00997007" w:rsidP="00997007">
      <w:pPr>
        <w:pStyle w:val="Default"/>
        <w:rPr>
          <w:sz w:val="30"/>
          <w:szCs w:val="30"/>
        </w:rPr>
      </w:pPr>
    </w:p>
    <w:tbl>
      <w:tblPr>
        <w:tblStyle w:val="TableGrid"/>
        <w:tblW w:w="0" w:type="auto"/>
        <w:tblLook w:val="04A0" w:firstRow="1" w:lastRow="0" w:firstColumn="1" w:lastColumn="0" w:noHBand="0" w:noVBand="1"/>
      </w:tblPr>
      <w:tblGrid>
        <w:gridCol w:w="9350"/>
      </w:tblGrid>
      <w:tr w:rsidR="00997007" w14:paraId="4A9D8979" w14:textId="77777777" w:rsidTr="00B265CF">
        <w:tc>
          <w:tcPr>
            <w:tcW w:w="9350" w:type="dxa"/>
          </w:tcPr>
          <w:p w14:paraId="122FB0C7" w14:textId="545E641E" w:rsidR="00997007" w:rsidRPr="00D4217E" w:rsidRDefault="005177ED" w:rsidP="00B265CF">
            <w:pPr>
              <w:pStyle w:val="Default"/>
              <w:rPr>
                <w:b/>
                <w:sz w:val="30"/>
              </w:rPr>
            </w:pPr>
            <w:r>
              <w:rPr>
                <w:b/>
                <w:sz w:val="30"/>
              </w:rPr>
              <w:t>Theory of Automata</w:t>
            </w:r>
          </w:p>
        </w:tc>
      </w:tr>
      <w:tr w:rsidR="00997007" w14:paraId="2CBA3ECC" w14:textId="77777777" w:rsidTr="00B265CF">
        <w:tc>
          <w:tcPr>
            <w:tcW w:w="9350" w:type="dxa"/>
          </w:tcPr>
          <w:p w14:paraId="18AFD63A" w14:textId="77777777" w:rsidR="00997007" w:rsidRPr="002C0CC2" w:rsidRDefault="00997007" w:rsidP="00B265CF">
            <w:pPr>
              <w:pStyle w:val="Default"/>
              <w:rPr>
                <w:b/>
              </w:rPr>
            </w:pPr>
            <w:r w:rsidRPr="00930E04">
              <w:rPr>
                <w:b/>
                <w:sz w:val="26"/>
              </w:rPr>
              <w:t>Course Contents:</w:t>
            </w:r>
          </w:p>
        </w:tc>
      </w:tr>
      <w:tr w:rsidR="00997007" w14:paraId="47A0F993" w14:textId="77777777" w:rsidTr="00B265CF">
        <w:tc>
          <w:tcPr>
            <w:tcW w:w="9350" w:type="dxa"/>
          </w:tcPr>
          <w:p w14:paraId="56F98CA2" w14:textId="77777777" w:rsidR="003C103E" w:rsidRDefault="003C103E" w:rsidP="003C103E">
            <w:pPr>
              <w:pStyle w:val="Default"/>
              <w:jc w:val="both"/>
              <w:rPr>
                <w:sz w:val="26"/>
                <w:szCs w:val="26"/>
              </w:rPr>
            </w:pPr>
            <w:r>
              <w:rPr>
                <w:sz w:val="26"/>
                <w:szCs w:val="26"/>
              </w:rPr>
              <w:t xml:space="preserve">Finite State Models: Language definitions preliminaries, Regular expressions/Regular languages, Finite automata (FAs), Transition graphs (TGs), NFAs, Kleene’s theorem, Transducers (automata with output), Pumping lemma and non-regular language Grammars and PDA: CFGs, Derivations, derivation trees and ambiguity, Simplifying </w:t>
            </w:r>
            <w:r>
              <w:rPr>
                <w:sz w:val="26"/>
                <w:szCs w:val="26"/>
              </w:rPr>
              <w:lastRenderedPageBreak/>
              <w:t xml:space="preserve">CFLs, Normal form grammars and parsing, Decidability, Context sensitive languages, grammars and linear bounded automata (LBA), Chomsky’s hierarchy of grammars Turing Machines Theory: Turing machines, Post machine, Variations on TM, TM encoding, Universal Turing Machine, Defining Computers by TMs. </w:t>
            </w:r>
          </w:p>
          <w:p w14:paraId="0007D5C8" w14:textId="0CFC13E6" w:rsidR="00997007" w:rsidRPr="00E938D2" w:rsidRDefault="00997007" w:rsidP="00B265CF">
            <w:pPr>
              <w:autoSpaceDE w:val="0"/>
              <w:autoSpaceDN w:val="0"/>
              <w:adjustRightInd w:val="0"/>
              <w:jc w:val="both"/>
              <w:rPr>
                <w:rFonts w:ascii="Times New Roman" w:hAnsi="Times New Roman" w:cs="Times New Roman"/>
                <w:sz w:val="24"/>
                <w:szCs w:val="24"/>
              </w:rPr>
            </w:pPr>
          </w:p>
        </w:tc>
      </w:tr>
      <w:tr w:rsidR="00997007" w14:paraId="028E0EBF" w14:textId="77777777" w:rsidTr="00B265CF">
        <w:tc>
          <w:tcPr>
            <w:tcW w:w="9350" w:type="dxa"/>
          </w:tcPr>
          <w:p w14:paraId="059364C8" w14:textId="77777777" w:rsidR="00997007" w:rsidRPr="00830363" w:rsidRDefault="00997007" w:rsidP="00B265CF">
            <w:pPr>
              <w:rPr>
                <w:rFonts w:ascii="Times New Roman" w:hAnsi="Times New Roman" w:cs="Times New Roman"/>
                <w:b/>
                <w:sz w:val="24"/>
                <w:szCs w:val="24"/>
              </w:rPr>
            </w:pPr>
            <w:r w:rsidRPr="00830363">
              <w:rPr>
                <w:rFonts w:ascii="Times New Roman" w:hAnsi="Times New Roman" w:cs="Times New Roman"/>
                <w:b/>
                <w:sz w:val="24"/>
                <w:szCs w:val="24"/>
              </w:rPr>
              <w:lastRenderedPageBreak/>
              <w:t>Reference Material:</w:t>
            </w:r>
          </w:p>
        </w:tc>
      </w:tr>
      <w:tr w:rsidR="00997007" w14:paraId="07560BB8" w14:textId="77777777" w:rsidTr="00B265CF">
        <w:tc>
          <w:tcPr>
            <w:tcW w:w="9350" w:type="dxa"/>
          </w:tcPr>
          <w:p w14:paraId="3406D503" w14:textId="77777777" w:rsidR="00275FD3" w:rsidRDefault="00275FD3" w:rsidP="00275FD3">
            <w:pPr>
              <w:pStyle w:val="Default"/>
              <w:jc w:val="both"/>
              <w:rPr>
                <w:color w:val="auto"/>
              </w:rPr>
            </w:pPr>
          </w:p>
          <w:p w14:paraId="052699DA" w14:textId="77777777" w:rsidR="00275FD3" w:rsidRDefault="00275FD3" w:rsidP="00275FD3">
            <w:pPr>
              <w:pStyle w:val="Default"/>
              <w:jc w:val="both"/>
              <w:rPr>
                <w:sz w:val="26"/>
                <w:szCs w:val="26"/>
              </w:rPr>
            </w:pPr>
            <w:r>
              <w:rPr>
                <w:sz w:val="26"/>
                <w:szCs w:val="26"/>
              </w:rPr>
              <w:t>1. Introduction to computer theory, Daniel I. A. Cohen, 2</w:t>
            </w:r>
            <w:r>
              <w:rPr>
                <w:sz w:val="17"/>
                <w:szCs w:val="17"/>
              </w:rPr>
              <w:t xml:space="preserve">nd </w:t>
            </w:r>
            <w:r>
              <w:rPr>
                <w:sz w:val="26"/>
                <w:szCs w:val="26"/>
              </w:rPr>
              <w:t xml:space="preserve">Edition </w:t>
            </w:r>
          </w:p>
          <w:p w14:paraId="34E8F7CB" w14:textId="77777777" w:rsidR="00275FD3" w:rsidRDefault="00275FD3" w:rsidP="00275FD3">
            <w:pPr>
              <w:pStyle w:val="Default"/>
              <w:jc w:val="both"/>
              <w:rPr>
                <w:sz w:val="26"/>
                <w:szCs w:val="26"/>
              </w:rPr>
            </w:pPr>
            <w:r>
              <w:rPr>
                <w:sz w:val="26"/>
                <w:szCs w:val="26"/>
              </w:rPr>
              <w:t xml:space="preserve">2. Automata, Computability and Complexity: Theory and Applications, by Elaine Rich, 2011 </w:t>
            </w:r>
          </w:p>
          <w:p w14:paraId="6876F80B" w14:textId="77777777" w:rsidR="00275FD3" w:rsidRDefault="00275FD3" w:rsidP="00275FD3">
            <w:pPr>
              <w:pStyle w:val="Default"/>
              <w:jc w:val="both"/>
              <w:rPr>
                <w:sz w:val="26"/>
                <w:szCs w:val="26"/>
              </w:rPr>
            </w:pPr>
            <w:r>
              <w:rPr>
                <w:sz w:val="26"/>
                <w:szCs w:val="26"/>
              </w:rPr>
              <w:t>3. An Introduction to Formal Languages and Automata, by Peter Linz, 4</w:t>
            </w:r>
            <w:r>
              <w:rPr>
                <w:sz w:val="17"/>
                <w:szCs w:val="17"/>
              </w:rPr>
              <w:t xml:space="preserve">th </w:t>
            </w:r>
            <w:r>
              <w:rPr>
                <w:sz w:val="26"/>
                <w:szCs w:val="26"/>
              </w:rPr>
              <w:t xml:space="preserve">edition, Jones &amp; Bartlett Publishers, 2006 </w:t>
            </w:r>
          </w:p>
          <w:p w14:paraId="37169AE8" w14:textId="77777777" w:rsidR="00275FD3" w:rsidRDefault="00275FD3" w:rsidP="00275FD3">
            <w:pPr>
              <w:pStyle w:val="Default"/>
              <w:jc w:val="both"/>
              <w:rPr>
                <w:sz w:val="26"/>
                <w:szCs w:val="26"/>
              </w:rPr>
            </w:pPr>
            <w:r>
              <w:rPr>
                <w:sz w:val="26"/>
                <w:szCs w:val="26"/>
              </w:rPr>
              <w:t xml:space="preserve">4. Theory of Automata, Formal Languages and Computation, by S. P. Eugene, </w:t>
            </w:r>
            <w:proofErr w:type="spellStart"/>
            <w:r>
              <w:rPr>
                <w:sz w:val="26"/>
                <w:szCs w:val="26"/>
              </w:rPr>
              <w:t>Kavier</w:t>
            </w:r>
            <w:proofErr w:type="spellEnd"/>
            <w:r>
              <w:rPr>
                <w:sz w:val="26"/>
                <w:szCs w:val="26"/>
              </w:rPr>
              <w:t xml:space="preserve">, 2005, New Age Publishers </w:t>
            </w:r>
          </w:p>
          <w:p w14:paraId="2062BF6A" w14:textId="09F166A9" w:rsidR="00997007" w:rsidRDefault="00997007" w:rsidP="00B265CF">
            <w:pPr>
              <w:autoSpaceDE w:val="0"/>
              <w:autoSpaceDN w:val="0"/>
              <w:adjustRightInd w:val="0"/>
              <w:jc w:val="both"/>
              <w:rPr>
                <w:rFonts w:ascii="Times New Roman" w:hAnsi="Times New Roman" w:cs="Times New Roman"/>
                <w:sz w:val="24"/>
                <w:szCs w:val="24"/>
              </w:rPr>
            </w:pPr>
          </w:p>
        </w:tc>
      </w:tr>
    </w:tbl>
    <w:p w14:paraId="0B0C4CE4" w14:textId="77777777" w:rsidR="00997007" w:rsidRDefault="00997007" w:rsidP="00997007">
      <w:pPr>
        <w:pStyle w:val="Default"/>
        <w:rPr>
          <w:sz w:val="30"/>
          <w:szCs w:val="30"/>
        </w:rPr>
      </w:pPr>
    </w:p>
    <w:p w14:paraId="71EE7F65" w14:textId="77777777" w:rsidR="00997007" w:rsidRPr="00DF0510" w:rsidRDefault="00997007" w:rsidP="00997007">
      <w:pPr>
        <w:rPr>
          <w:rFonts w:ascii="Times New Roman" w:hAnsi="Times New Roman" w:cs="Times New Roman"/>
          <w:sz w:val="24"/>
          <w:szCs w:val="24"/>
        </w:rPr>
      </w:pPr>
    </w:p>
    <w:p w14:paraId="40ECCB91" w14:textId="77777777" w:rsidR="000F53EF" w:rsidRPr="00DF0510" w:rsidRDefault="000F53EF" w:rsidP="001F09ED">
      <w:pPr>
        <w:rPr>
          <w:rFonts w:ascii="Times New Roman" w:hAnsi="Times New Roman" w:cs="Times New Roman"/>
          <w:sz w:val="24"/>
          <w:szCs w:val="24"/>
        </w:rPr>
      </w:pPr>
    </w:p>
    <w:sectPr w:rsidR="000F53EF" w:rsidRPr="00DF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9153" w14:textId="77777777" w:rsidR="001D6A24" w:rsidRDefault="001D6A24" w:rsidP="009E1C51">
      <w:pPr>
        <w:spacing w:after="0" w:line="240" w:lineRule="auto"/>
      </w:pPr>
      <w:r>
        <w:separator/>
      </w:r>
    </w:p>
  </w:endnote>
  <w:endnote w:type="continuationSeparator" w:id="0">
    <w:p w14:paraId="0727B339" w14:textId="77777777" w:rsidR="001D6A24" w:rsidRDefault="001D6A24" w:rsidP="009E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3219" w14:textId="655892BE" w:rsidR="009E1C51" w:rsidRDefault="00F618E3" w:rsidP="00F618E3">
    <w:pPr>
      <w:pStyle w:val="Footer"/>
      <w:tabs>
        <w:tab w:val="clear" w:pos="4680"/>
        <w:tab w:val="clear" w:pos="9360"/>
        <w:tab w:val="left" w:pos="6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DD2FD" w14:textId="77777777" w:rsidR="001D6A24" w:rsidRDefault="001D6A24" w:rsidP="009E1C51">
      <w:pPr>
        <w:spacing w:after="0" w:line="240" w:lineRule="auto"/>
      </w:pPr>
      <w:r>
        <w:separator/>
      </w:r>
    </w:p>
  </w:footnote>
  <w:footnote w:type="continuationSeparator" w:id="0">
    <w:p w14:paraId="38688436" w14:textId="77777777" w:rsidR="001D6A24" w:rsidRDefault="001D6A24" w:rsidP="009E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40C2" w14:textId="3638B286" w:rsidR="009E1C51" w:rsidRDefault="009E1C51" w:rsidP="009E1C51">
    <w:pPr>
      <w:pStyle w:val="Header"/>
      <w:tabs>
        <w:tab w:val="left" w:pos="2160"/>
      </w:tabs>
      <w:ind w:right="-240"/>
      <w:jc w:val="both"/>
      <w:rPr>
        <w:b/>
        <w:i/>
        <w:sz w:val="44"/>
        <w:szCs w:val="40"/>
      </w:rPr>
    </w:pPr>
    <w:r>
      <w:rPr>
        <w:noProof/>
        <w:sz w:val="12"/>
      </w:rPr>
      <w:drawing>
        <wp:anchor distT="0" distB="0" distL="114300" distR="114300" simplePos="0" relativeHeight="251661312" behindDoc="1" locked="0" layoutInCell="1" allowOverlap="1" wp14:anchorId="47E9A6BB" wp14:editId="69AE2108">
          <wp:simplePos x="0" y="0"/>
          <wp:positionH relativeFrom="column">
            <wp:posOffset>5016500</wp:posOffset>
          </wp:positionH>
          <wp:positionV relativeFrom="paragraph">
            <wp:posOffset>-32855</wp:posOffset>
          </wp:positionV>
          <wp:extent cx="621665" cy="664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14:sizeRelH relativeFrom="page">
            <wp14:pctWidth>0</wp14:pctWidth>
          </wp14:sizeRelH>
          <wp14:sizeRelV relativeFrom="page">
            <wp14:pctHeight>0</wp14:pctHeight>
          </wp14:sizeRelV>
        </wp:anchor>
      </w:drawing>
    </w:r>
    <w:r>
      <w:rPr>
        <w:b/>
        <w:i/>
        <w:sz w:val="44"/>
        <w:szCs w:val="40"/>
      </w:rPr>
      <w:t xml:space="preserve">Department of Information Technology </w:t>
    </w:r>
  </w:p>
  <w:p w14:paraId="0D0626ED" w14:textId="77777777" w:rsidR="009E1C51" w:rsidRPr="00C5734A" w:rsidRDefault="009E1C51" w:rsidP="009E1C51">
    <w:pPr>
      <w:pStyle w:val="Header"/>
      <w:tabs>
        <w:tab w:val="left" w:pos="2160"/>
      </w:tabs>
      <w:ind w:right="-240"/>
      <w:jc w:val="both"/>
      <w:rPr>
        <w:b/>
        <w:i/>
        <w:sz w:val="30"/>
        <w:szCs w:val="40"/>
      </w:rPr>
    </w:pPr>
    <w:r w:rsidRPr="00C5734A">
      <w:rPr>
        <w:b/>
        <w:i/>
        <w:sz w:val="38"/>
        <w:szCs w:val="40"/>
      </w:rPr>
      <w:t>Faculty of Physical Sciences</w:t>
    </w:r>
  </w:p>
  <w:p w14:paraId="400FFA69" w14:textId="77777777" w:rsidR="009E1C51" w:rsidRDefault="009E1C51" w:rsidP="009E1C51">
    <w:pPr>
      <w:pStyle w:val="Header"/>
      <w:tabs>
        <w:tab w:val="left" w:pos="2160"/>
      </w:tabs>
      <w:ind w:right="-240"/>
      <w:jc w:val="both"/>
    </w:pPr>
    <w:r>
      <w:rPr>
        <w:b/>
        <w:i/>
        <w:sz w:val="36"/>
        <w:szCs w:val="40"/>
      </w:rPr>
      <w:t>Government College University, Faisalabad.</w:t>
    </w:r>
    <w:r>
      <w:rPr>
        <w:sz w:val="12"/>
      </w:rPr>
      <w:t xml:space="preserve">                           </w:t>
    </w:r>
  </w:p>
  <w:p w14:paraId="40065D58" w14:textId="77777777" w:rsidR="009E1C51" w:rsidRDefault="009E1C51" w:rsidP="009E1C51">
    <w:pPr>
      <w:pStyle w:val="Header"/>
      <w:ind w:right="-240"/>
      <w:jc w:val="both"/>
      <w:rPr>
        <w:sz w:val="18"/>
      </w:rPr>
    </w:pPr>
    <w:r>
      <w:rPr>
        <w:noProof/>
      </w:rPr>
      <mc:AlternateContent>
        <mc:Choice Requires="wps">
          <w:drawing>
            <wp:anchor distT="0" distB="0" distL="114300" distR="114300" simplePos="0" relativeHeight="251659264" behindDoc="0" locked="0" layoutInCell="1" allowOverlap="1" wp14:anchorId="58362C96" wp14:editId="315959EC">
              <wp:simplePos x="0" y="0"/>
              <wp:positionH relativeFrom="column">
                <wp:posOffset>4445</wp:posOffset>
              </wp:positionH>
              <wp:positionV relativeFrom="paragraph">
                <wp:posOffset>99060</wp:posOffset>
              </wp:positionV>
              <wp:extent cx="5659755" cy="5715"/>
              <wp:effectExtent l="33020" t="32385" r="317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571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D7049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pt" to="4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" strokeweight="1.59mm">
              <v:stroke joinstyle="miter" endcap="square"/>
            </v:line>
          </w:pict>
        </mc:Fallback>
      </mc:AlternateContent>
    </w:r>
  </w:p>
  <w:p w14:paraId="4F37D295" w14:textId="77777777" w:rsidR="009E1C51" w:rsidRDefault="009E1C51" w:rsidP="009E1C51">
    <w:pPr>
      <w:pStyle w:val="Header"/>
      <w:ind w:right="-240"/>
      <w:jc w:val="both"/>
    </w:pPr>
    <w:r>
      <w:rPr>
        <w:b/>
        <w:sz w:val="18"/>
      </w:rPr>
      <w:t>Main Campus, Yousaf block, 2</w:t>
    </w:r>
    <w:r>
      <w:rPr>
        <w:b/>
        <w:sz w:val="18"/>
        <w:vertAlign w:val="superscript"/>
      </w:rPr>
      <w:t>nd</w:t>
    </w:r>
    <w:r>
      <w:rPr>
        <w:b/>
        <w:sz w:val="18"/>
      </w:rPr>
      <w:t xml:space="preserve"> Floor</w:t>
    </w:r>
    <w:r>
      <w:rPr>
        <w:b/>
        <w:sz w:val="18"/>
      </w:rPr>
      <w:tab/>
    </w:r>
    <w:r>
      <w:rPr>
        <w:b/>
        <w:sz w:val="18"/>
      </w:rPr>
      <w:tab/>
    </w:r>
    <w:r>
      <w:rPr>
        <w:b/>
        <w:sz w:val="18"/>
      </w:rPr>
      <w:tab/>
      <w:t xml:space="preserve">                                                     </w:t>
    </w:r>
  </w:p>
  <w:p w14:paraId="3716494D" w14:textId="5A955032" w:rsidR="009E1C51" w:rsidRDefault="009E1C51" w:rsidP="008C0646">
    <w:pPr>
      <w:pStyle w:val="Header"/>
      <w:ind w:right="-240"/>
      <w:jc w:val="both"/>
    </w:pPr>
    <w:r>
      <w:rPr>
        <w:noProof/>
      </w:rPr>
      <mc:AlternateContent>
        <mc:Choice Requires="wps">
          <w:drawing>
            <wp:anchor distT="0" distB="0" distL="114300" distR="114300" simplePos="0" relativeHeight="251660288" behindDoc="0" locked="0" layoutInCell="1" allowOverlap="1" wp14:anchorId="4BDB8DFF" wp14:editId="40E3529E">
              <wp:simplePos x="0" y="0"/>
              <wp:positionH relativeFrom="column">
                <wp:posOffset>4445</wp:posOffset>
              </wp:positionH>
              <wp:positionV relativeFrom="paragraph">
                <wp:posOffset>40005</wp:posOffset>
              </wp:positionV>
              <wp:extent cx="5667375" cy="24765"/>
              <wp:effectExtent l="33020" t="30480" r="33655" b="304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476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461D21"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" strokeweight="1.59mm">
              <v:stroke joinstyle="miter" endcap="square"/>
            </v:line>
          </w:pict>
        </mc:Fallback>
      </mc:AlternateContent>
    </w:r>
    <w:r>
      <w:rPr>
        <w:rFonts w:ascii="CG Omega" w:hAnsi="CG Omega" w:cs="CG Omega"/>
      </w:rPr>
      <w:tab/>
    </w:r>
    <w:r>
      <w:rPr>
        <w:rFonts w:ascii="CG Omega" w:hAnsi="CG Omega" w:cs="CG Omega"/>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44F"/>
    <w:multiLevelType w:val="hybridMultilevel"/>
    <w:tmpl w:val="264C8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E1"/>
    <w:rsid w:val="00017902"/>
    <w:rsid w:val="000A7DFD"/>
    <w:rsid w:val="000F53EF"/>
    <w:rsid w:val="0010494C"/>
    <w:rsid w:val="00190BC0"/>
    <w:rsid w:val="001968C8"/>
    <w:rsid w:val="001A20EA"/>
    <w:rsid w:val="001B6567"/>
    <w:rsid w:val="001D37B6"/>
    <w:rsid w:val="001D5E63"/>
    <w:rsid w:val="001D6A24"/>
    <w:rsid w:val="001F09ED"/>
    <w:rsid w:val="00213968"/>
    <w:rsid w:val="00266C6B"/>
    <w:rsid w:val="0027290D"/>
    <w:rsid w:val="00275FD3"/>
    <w:rsid w:val="00296B40"/>
    <w:rsid w:val="002C0CC2"/>
    <w:rsid w:val="002C4B32"/>
    <w:rsid w:val="002D5F57"/>
    <w:rsid w:val="002F30ED"/>
    <w:rsid w:val="00331C6E"/>
    <w:rsid w:val="00356D3C"/>
    <w:rsid w:val="00374B9E"/>
    <w:rsid w:val="003C103E"/>
    <w:rsid w:val="003D271C"/>
    <w:rsid w:val="00405643"/>
    <w:rsid w:val="00415E32"/>
    <w:rsid w:val="00437E17"/>
    <w:rsid w:val="00455BDB"/>
    <w:rsid w:val="00460B47"/>
    <w:rsid w:val="00475101"/>
    <w:rsid w:val="004A6C4E"/>
    <w:rsid w:val="004C3070"/>
    <w:rsid w:val="004C5081"/>
    <w:rsid w:val="004D3592"/>
    <w:rsid w:val="005177ED"/>
    <w:rsid w:val="00530884"/>
    <w:rsid w:val="00536C6E"/>
    <w:rsid w:val="005421E9"/>
    <w:rsid w:val="00553CFF"/>
    <w:rsid w:val="00575EB1"/>
    <w:rsid w:val="005A7EAF"/>
    <w:rsid w:val="00612F06"/>
    <w:rsid w:val="00630E8F"/>
    <w:rsid w:val="006A40A7"/>
    <w:rsid w:val="006A721D"/>
    <w:rsid w:val="006B6FDA"/>
    <w:rsid w:val="00730C44"/>
    <w:rsid w:val="0074112F"/>
    <w:rsid w:val="00751721"/>
    <w:rsid w:val="007610A7"/>
    <w:rsid w:val="007C351C"/>
    <w:rsid w:val="007C5CD0"/>
    <w:rsid w:val="007D32FA"/>
    <w:rsid w:val="007E042E"/>
    <w:rsid w:val="007F1B69"/>
    <w:rsid w:val="007F5012"/>
    <w:rsid w:val="00801B9C"/>
    <w:rsid w:val="00802784"/>
    <w:rsid w:val="0082145D"/>
    <w:rsid w:val="0082637C"/>
    <w:rsid w:val="00830363"/>
    <w:rsid w:val="008368AD"/>
    <w:rsid w:val="008B3D63"/>
    <w:rsid w:val="008C0646"/>
    <w:rsid w:val="008F0504"/>
    <w:rsid w:val="0090276A"/>
    <w:rsid w:val="009179BB"/>
    <w:rsid w:val="00930E04"/>
    <w:rsid w:val="0093138C"/>
    <w:rsid w:val="0094474A"/>
    <w:rsid w:val="00971B24"/>
    <w:rsid w:val="0097775C"/>
    <w:rsid w:val="00982944"/>
    <w:rsid w:val="00997007"/>
    <w:rsid w:val="009E1C51"/>
    <w:rsid w:val="009E514D"/>
    <w:rsid w:val="00A4205A"/>
    <w:rsid w:val="00A6601A"/>
    <w:rsid w:val="00AA73EF"/>
    <w:rsid w:val="00AC6EB4"/>
    <w:rsid w:val="00B05C36"/>
    <w:rsid w:val="00B30177"/>
    <w:rsid w:val="00B3330A"/>
    <w:rsid w:val="00B4271A"/>
    <w:rsid w:val="00B868B0"/>
    <w:rsid w:val="00BA0BE1"/>
    <w:rsid w:val="00BE2725"/>
    <w:rsid w:val="00BE689F"/>
    <w:rsid w:val="00C52D95"/>
    <w:rsid w:val="00CA7F60"/>
    <w:rsid w:val="00CD5E3A"/>
    <w:rsid w:val="00CF0952"/>
    <w:rsid w:val="00D351AB"/>
    <w:rsid w:val="00D4217E"/>
    <w:rsid w:val="00D51926"/>
    <w:rsid w:val="00D713B1"/>
    <w:rsid w:val="00D77A0D"/>
    <w:rsid w:val="00DB05A5"/>
    <w:rsid w:val="00DC0051"/>
    <w:rsid w:val="00DC6AAD"/>
    <w:rsid w:val="00DD4E5D"/>
    <w:rsid w:val="00DD6332"/>
    <w:rsid w:val="00DE1BAC"/>
    <w:rsid w:val="00DE29D9"/>
    <w:rsid w:val="00DF0510"/>
    <w:rsid w:val="00E428B2"/>
    <w:rsid w:val="00E5459A"/>
    <w:rsid w:val="00E755CB"/>
    <w:rsid w:val="00E94D2A"/>
    <w:rsid w:val="00E955BB"/>
    <w:rsid w:val="00EE25D0"/>
    <w:rsid w:val="00EF24B6"/>
    <w:rsid w:val="00F165E9"/>
    <w:rsid w:val="00F423D3"/>
    <w:rsid w:val="00F618E3"/>
    <w:rsid w:val="00F863A1"/>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C0E"/>
  <w15:chartTrackingRefBased/>
  <w15:docId w15:val="{D572A1C9-58D9-4B2A-AE32-E1202D7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D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8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1C51"/>
    <w:pPr>
      <w:tabs>
        <w:tab w:val="center" w:pos="4680"/>
        <w:tab w:val="right" w:pos="9360"/>
      </w:tabs>
      <w:spacing w:after="0" w:line="240" w:lineRule="auto"/>
    </w:pPr>
  </w:style>
  <w:style w:type="character" w:customStyle="1" w:styleId="HeaderChar">
    <w:name w:val="Header Char"/>
    <w:basedOn w:val="DefaultParagraphFont"/>
    <w:link w:val="Header"/>
    <w:rsid w:val="009E1C51"/>
  </w:style>
  <w:style w:type="paragraph" w:styleId="Footer">
    <w:name w:val="footer"/>
    <w:basedOn w:val="Normal"/>
    <w:link w:val="FooterChar"/>
    <w:uiPriority w:val="99"/>
    <w:unhideWhenUsed/>
    <w:rsid w:val="009E1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885">
      <w:bodyDiv w:val="1"/>
      <w:marLeft w:val="0"/>
      <w:marRight w:val="0"/>
      <w:marTop w:val="0"/>
      <w:marBottom w:val="0"/>
      <w:divBdr>
        <w:top w:val="none" w:sz="0" w:space="0" w:color="auto"/>
        <w:left w:val="none" w:sz="0" w:space="0" w:color="auto"/>
        <w:bottom w:val="none" w:sz="0" w:space="0" w:color="auto"/>
        <w:right w:val="none" w:sz="0" w:space="0" w:color="auto"/>
      </w:divBdr>
    </w:div>
    <w:div w:id="895972270">
      <w:bodyDiv w:val="1"/>
      <w:marLeft w:val="0"/>
      <w:marRight w:val="0"/>
      <w:marTop w:val="0"/>
      <w:marBottom w:val="0"/>
      <w:divBdr>
        <w:top w:val="none" w:sz="0" w:space="0" w:color="auto"/>
        <w:left w:val="none" w:sz="0" w:space="0" w:color="auto"/>
        <w:bottom w:val="none" w:sz="0" w:space="0" w:color="auto"/>
        <w:right w:val="none" w:sz="0" w:space="0" w:color="auto"/>
      </w:divBdr>
    </w:div>
    <w:div w:id="1343387322">
      <w:bodyDiv w:val="1"/>
      <w:marLeft w:val="0"/>
      <w:marRight w:val="0"/>
      <w:marTop w:val="0"/>
      <w:marBottom w:val="0"/>
      <w:divBdr>
        <w:top w:val="none" w:sz="0" w:space="0" w:color="auto"/>
        <w:left w:val="none" w:sz="0" w:space="0" w:color="auto"/>
        <w:bottom w:val="none" w:sz="0" w:space="0" w:color="auto"/>
        <w:right w:val="none" w:sz="0" w:space="0" w:color="auto"/>
      </w:divBdr>
    </w:div>
    <w:div w:id="16398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133</cp:revision>
  <dcterms:created xsi:type="dcterms:W3CDTF">2019-04-09T08:50:00Z</dcterms:created>
  <dcterms:modified xsi:type="dcterms:W3CDTF">2020-04-06T04:53:00Z</dcterms:modified>
</cp:coreProperties>
</file>